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9C2" w:rsidRPr="007574F2" w:rsidRDefault="00C629C2" w:rsidP="00C629C2">
      <w:pPr>
        <w:rPr>
          <w:rFonts w:ascii="Cambria" w:hAnsi="Cambria" w:cs="Arial"/>
          <w:b/>
          <w:smallCaps/>
        </w:rPr>
      </w:pPr>
      <w:bookmarkStart w:id="0" w:name="_GoBack"/>
      <w:bookmarkEnd w:id="0"/>
      <w:r w:rsidRPr="007574F2">
        <w:rPr>
          <w:rFonts w:ascii="Calibri" w:eastAsia="Calibri" w:hAnsi="Calibri"/>
          <w:noProof/>
          <w:sz w:val="22"/>
          <w:szCs w:val="22"/>
          <w:lang w:val="en-CA" w:eastAsia="en-CA"/>
        </w:rPr>
        <w:drawing>
          <wp:anchor distT="0" distB="0" distL="114300" distR="114300" simplePos="0" relativeHeight="251659264" behindDoc="0" locked="0" layoutInCell="1" allowOverlap="1" wp14:anchorId="19B9DEFF" wp14:editId="0AAC9882">
            <wp:simplePos x="0" y="0"/>
            <wp:positionH relativeFrom="column">
              <wp:posOffset>3164205</wp:posOffset>
            </wp:positionH>
            <wp:positionV relativeFrom="paragraph">
              <wp:posOffset>0</wp:posOffset>
            </wp:positionV>
            <wp:extent cx="2512695" cy="1471930"/>
            <wp:effectExtent l="0" t="0" r="1905" b="0"/>
            <wp:wrapNone/>
            <wp:docPr id="3" name="Picture 3" descr="C:\Users\Alliso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son\AppData\Local\Microsoft\Windows\INetCacheContent.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2695" cy="1471930"/>
                    </a:xfrm>
                    <a:prstGeom prst="rect">
                      <a:avLst/>
                    </a:prstGeom>
                    <a:noFill/>
                    <a:ln>
                      <a:noFill/>
                    </a:ln>
                  </pic:spPr>
                </pic:pic>
              </a:graphicData>
            </a:graphic>
          </wp:anchor>
        </w:drawing>
      </w:r>
      <w:r w:rsidR="004E121B" w:rsidRPr="007574F2">
        <w:rPr>
          <w:rFonts w:ascii="Cambria" w:hAnsi="Cambria" w:cs="Arial"/>
          <w:b/>
          <w:smallCaps/>
        </w:rPr>
        <w:t xml:space="preserve">Parents’ Committee </w:t>
      </w:r>
      <w:r w:rsidR="0020487D" w:rsidRPr="007574F2">
        <w:rPr>
          <w:rFonts w:ascii="Cambria" w:hAnsi="Cambria" w:cs="Arial"/>
          <w:b/>
          <w:smallCaps/>
        </w:rPr>
        <w:t>Meeting</w:t>
      </w:r>
      <w:r w:rsidRPr="007574F2">
        <w:rPr>
          <w:rFonts w:ascii="Cambria" w:hAnsi="Cambria" w:cs="Arial"/>
          <w:b/>
          <w:smallCaps/>
        </w:rPr>
        <w:tab/>
      </w:r>
    </w:p>
    <w:p w:rsidR="00C629C2" w:rsidRPr="007574F2" w:rsidRDefault="007274DD" w:rsidP="00C629C2">
      <w:pPr>
        <w:rPr>
          <w:rFonts w:ascii="Cambria" w:hAnsi="Cambria" w:cs="Arial"/>
          <w:b/>
          <w:smallCaps/>
        </w:rPr>
      </w:pPr>
      <w:r w:rsidRPr="007574F2">
        <w:rPr>
          <w:rFonts w:ascii="Cambria" w:hAnsi="Cambria" w:cs="Arial"/>
          <w:b/>
          <w:smallCaps/>
        </w:rPr>
        <w:t>Thursday</w:t>
      </w:r>
      <w:r w:rsidR="0020487D">
        <w:rPr>
          <w:rFonts w:ascii="Cambria" w:hAnsi="Cambria" w:cs="Arial"/>
          <w:b/>
          <w:smallCaps/>
        </w:rPr>
        <w:t>,</w:t>
      </w:r>
      <w:r w:rsidR="0020487D" w:rsidRPr="007E0308">
        <w:t xml:space="preserve"> </w:t>
      </w:r>
      <w:r w:rsidR="007831F5">
        <w:rPr>
          <w:rFonts w:ascii="Cambria" w:hAnsi="Cambria" w:cs="Arial"/>
          <w:b/>
          <w:smallCaps/>
        </w:rPr>
        <w:t>June 2</w:t>
      </w:r>
      <w:r w:rsidR="007E0308">
        <w:rPr>
          <w:rFonts w:ascii="Cambria" w:hAnsi="Cambria" w:cs="Arial"/>
          <w:b/>
          <w:smallCaps/>
        </w:rPr>
        <w:t>, 2022</w:t>
      </w:r>
    </w:p>
    <w:p w:rsidR="00C629C2" w:rsidRPr="007574F2" w:rsidRDefault="00C629C2" w:rsidP="00C629C2">
      <w:pPr>
        <w:rPr>
          <w:rFonts w:ascii="Cambria" w:hAnsi="Cambria" w:cs="Arial"/>
          <w:b/>
          <w:smallCaps/>
        </w:rPr>
      </w:pPr>
      <w:r w:rsidRPr="007574F2">
        <w:rPr>
          <w:rFonts w:ascii="Cambria" w:hAnsi="Cambria" w:cs="Arial"/>
          <w:b/>
          <w:smallCaps/>
        </w:rPr>
        <w:t xml:space="preserve">7:00 p.m., </w:t>
      </w:r>
      <w:r w:rsidR="0020487D" w:rsidRPr="007574F2">
        <w:rPr>
          <w:rFonts w:ascii="Cambria" w:hAnsi="Cambria" w:cs="Arial"/>
          <w:b/>
          <w:smallCaps/>
        </w:rPr>
        <w:t xml:space="preserve">Online </w:t>
      </w:r>
      <w:r w:rsidR="007574F2" w:rsidRPr="007574F2">
        <w:rPr>
          <w:rFonts w:ascii="Cambria" w:hAnsi="Cambria" w:cs="Arial"/>
          <w:b/>
          <w:smallCaps/>
        </w:rPr>
        <w:t>(Zoom)</w:t>
      </w:r>
    </w:p>
    <w:p w:rsidR="00C629C2" w:rsidRPr="007574F2" w:rsidRDefault="00C629C2" w:rsidP="00C629C2">
      <w:pPr>
        <w:rPr>
          <w:rFonts w:ascii="Cambria" w:hAnsi="Cambria" w:cs="Arial"/>
          <w:b/>
          <w:smallCaps/>
        </w:rPr>
      </w:pPr>
    </w:p>
    <w:p w:rsidR="000B44A8" w:rsidRPr="007574F2" w:rsidRDefault="000B44A8" w:rsidP="008077E9">
      <w:pPr>
        <w:pStyle w:val="NoSpacing"/>
        <w:rPr>
          <w:rFonts w:asciiTheme="majorHAnsi" w:hAnsiTheme="majorHAnsi"/>
          <w:b/>
          <w:sz w:val="18"/>
          <w:szCs w:val="18"/>
        </w:rPr>
      </w:pPr>
      <w:r w:rsidRPr="007574F2">
        <w:rPr>
          <w:rFonts w:asciiTheme="majorHAnsi" w:hAnsiTheme="majorHAnsi"/>
          <w:b/>
          <w:sz w:val="18"/>
          <w:szCs w:val="18"/>
        </w:rPr>
        <w:t>AGENDA</w:t>
      </w:r>
    </w:p>
    <w:p w:rsidR="00011B5C" w:rsidRDefault="00011B5C" w:rsidP="00011B5C">
      <w:pPr>
        <w:pStyle w:val="NoSpacing"/>
        <w:rPr>
          <w:rFonts w:asciiTheme="majorHAnsi" w:hAnsiTheme="majorHAnsi"/>
          <w:sz w:val="18"/>
          <w:szCs w:val="18"/>
        </w:rPr>
      </w:pPr>
      <w:r w:rsidRPr="00011B5C">
        <w:rPr>
          <w:rFonts w:asciiTheme="majorHAnsi" w:hAnsiTheme="majorHAnsi"/>
          <w:sz w:val="18"/>
          <w:szCs w:val="18"/>
        </w:rPr>
        <w:t xml:space="preserve">Please login to assist us in starting on time. </w:t>
      </w:r>
    </w:p>
    <w:p w:rsidR="004E121B" w:rsidRPr="00011B5C" w:rsidRDefault="004E121B" w:rsidP="00435F4B">
      <w:pPr>
        <w:pStyle w:val="NoSpacing"/>
        <w:numPr>
          <w:ilvl w:val="0"/>
          <w:numId w:val="2"/>
        </w:numPr>
        <w:rPr>
          <w:rFonts w:asciiTheme="majorHAnsi" w:hAnsiTheme="majorHAnsi"/>
          <w:sz w:val="18"/>
          <w:szCs w:val="18"/>
        </w:rPr>
      </w:pPr>
      <w:r w:rsidRPr="007574F2">
        <w:rPr>
          <w:rFonts w:asciiTheme="majorHAnsi" w:hAnsiTheme="majorHAnsi"/>
          <w:sz w:val="18"/>
          <w:szCs w:val="18"/>
        </w:rPr>
        <w:t>Call to Order</w:t>
      </w:r>
      <w:r w:rsidR="00011B5C" w:rsidRPr="00011B5C">
        <w:t xml:space="preserve"> </w:t>
      </w:r>
    </w:p>
    <w:p w:rsidR="000D4667" w:rsidRPr="007574F2" w:rsidRDefault="000D4667" w:rsidP="00435F4B">
      <w:pPr>
        <w:pStyle w:val="NoSpacing"/>
        <w:numPr>
          <w:ilvl w:val="0"/>
          <w:numId w:val="2"/>
        </w:numPr>
        <w:rPr>
          <w:rFonts w:asciiTheme="majorHAnsi" w:hAnsiTheme="majorHAnsi"/>
          <w:sz w:val="18"/>
          <w:szCs w:val="18"/>
        </w:rPr>
      </w:pPr>
      <w:r w:rsidRPr="007574F2">
        <w:rPr>
          <w:rFonts w:asciiTheme="majorHAnsi" w:hAnsiTheme="majorHAnsi"/>
          <w:sz w:val="18"/>
          <w:szCs w:val="18"/>
        </w:rPr>
        <w:t xml:space="preserve">Word from the Chair </w:t>
      </w:r>
    </w:p>
    <w:p w:rsidR="000D4667" w:rsidRPr="007574F2" w:rsidRDefault="000D4667" w:rsidP="00435F4B">
      <w:pPr>
        <w:pStyle w:val="NoSpacing"/>
        <w:numPr>
          <w:ilvl w:val="0"/>
          <w:numId w:val="2"/>
        </w:numPr>
        <w:rPr>
          <w:rFonts w:asciiTheme="majorHAnsi" w:hAnsiTheme="majorHAnsi"/>
          <w:sz w:val="18"/>
          <w:szCs w:val="18"/>
        </w:rPr>
      </w:pPr>
      <w:r w:rsidRPr="007574F2">
        <w:rPr>
          <w:rFonts w:asciiTheme="majorHAnsi" w:hAnsiTheme="majorHAnsi"/>
          <w:sz w:val="18"/>
          <w:szCs w:val="18"/>
        </w:rPr>
        <w:t xml:space="preserve">Approval of the Agenda </w:t>
      </w:r>
    </w:p>
    <w:p w:rsidR="007574F2" w:rsidRPr="00D63457" w:rsidRDefault="004E121B" w:rsidP="00D63457">
      <w:pPr>
        <w:pStyle w:val="NoSpacing"/>
        <w:numPr>
          <w:ilvl w:val="0"/>
          <w:numId w:val="2"/>
        </w:numPr>
        <w:spacing w:before="0" w:after="0"/>
        <w:rPr>
          <w:rFonts w:asciiTheme="majorHAnsi" w:hAnsiTheme="majorHAnsi"/>
          <w:sz w:val="18"/>
          <w:szCs w:val="18"/>
        </w:rPr>
      </w:pPr>
      <w:r w:rsidRPr="007574F2">
        <w:rPr>
          <w:rFonts w:asciiTheme="majorHAnsi" w:hAnsiTheme="majorHAnsi"/>
          <w:sz w:val="18"/>
          <w:szCs w:val="18"/>
        </w:rPr>
        <w:t>Approval of the Minutes</w:t>
      </w:r>
    </w:p>
    <w:p w:rsidR="003B3AF2" w:rsidRDefault="003B3AF2" w:rsidP="00435F4B">
      <w:pPr>
        <w:pStyle w:val="NoSpacing"/>
        <w:numPr>
          <w:ilvl w:val="0"/>
          <w:numId w:val="2"/>
        </w:numPr>
        <w:spacing w:after="0"/>
        <w:rPr>
          <w:rFonts w:asciiTheme="majorHAnsi" w:hAnsiTheme="majorHAnsi"/>
          <w:sz w:val="18"/>
          <w:szCs w:val="18"/>
        </w:rPr>
      </w:pPr>
      <w:r>
        <w:rPr>
          <w:rFonts w:asciiTheme="majorHAnsi" w:hAnsiTheme="majorHAnsi"/>
          <w:sz w:val="18"/>
          <w:szCs w:val="18"/>
        </w:rPr>
        <w:t>Questions from the Public</w:t>
      </w:r>
    </w:p>
    <w:p w:rsidR="009D48B8" w:rsidRPr="009D48B8" w:rsidRDefault="009D48B8" w:rsidP="00435F4B">
      <w:pPr>
        <w:pStyle w:val="NoSpacing"/>
        <w:numPr>
          <w:ilvl w:val="0"/>
          <w:numId w:val="2"/>
        </w:numPr>
        <w:spacing w:after="0"/>
        <w:rPr>
          <w:rFonts w:asciiTheme="majorHAnsi" w:hAnsiTheme="majorHAnsi"/>
          <w:sz w:val="18"/>
          <w:szCs w:val="18"/>
        </w:rPr>
      </w:pPr>
      <w:r w:rsidRPr="009D48B8">
        <w:rPr>
          <w:rFonts w:asciiTheme="majorHAnsi" w:hAnsiTheme="majorHAnsi"/>
          <w:sz w:val="18"/>
          <w:szCs w:val="18"/>
        </w:rPr>
        <w:t xml:space="preserve">Business Arising </w:t>
      </w:r>
    </w:p>
    <w:p w:rsidR="00F85368" w:rsidRDefault="00D63457" w:rsidP="00D63457">
      <w:pPr>
        <w:pStyle w:val="NoSpacing"/>
        <w:numPr>
          <w:ilvl w:val="1"/>
          <w:numId w:val="2"/>
        </w:numPr>
        <w:spacing w:before="0" w:after="0"/>
        <w:rPr>
          <w:rFonts w:asciiTheme="majorHAnsi" w:hAnsiTheme="majorHAnsi"/>
          <w:sz w:val="18"/>
          <w:szCs w:val="18"/>
        </w:rPr>
      </w:pPr>
      <w:r w:rsidRPr="00D63457">
        <w:rPr>
          <w:rFonts w:asciiTheme="majorHAnsi" w:hAnsiTheme="majorHAnsi"/>
          <w:sz w:val="18"/>
          <w:szCs w:val="18"/>
        </w:rPr>
        <w:t>Covid-19 &amp; General Update from Administration</w:t>
      </w:r>
    </w:p>
    <w:p w:rsidR="00F85368" w:rsidRDefault="003B3AF2" w:rsidP="00D63457">
      <w:pPr>
        <w:pStyle w:val="NoSpacing"/>
        <w:numPr>
          <w:ilvl w:val="1"/>
          <w:numId w:val="2"/>
        </w:numPr>
        <w:spacing w:before="0" w:after="0"/>
        <w:rPr>
          <w:rFonts w:asciiTheme="majorHAnsi" w:hAnsiTheme="majorHAnsi"/>
          <w:sz w:val="18"/>
          <w:szCs w:val="18"/>
        </w:rPr>
      </w:pPr>
      <w:r w:rsidRPr="003B3AF2">
        <w:rPr>
          <w:rFonts w:asciiTheme="majorHAnsi" w:hAnsiTheme="majorHAnsi"/>
          <w:sz w:val="18"/>
          <w:szCs w:val="18"/>
        </w:rPr>
        <w:t xml:space="preserve">Bill 96 Update </w:t>
      </w:r>
    </w:p>
    <w:p w:rsidR="00D63457" w:rsidRPr="00D63457" w:rsidRDefault="00D63457" w:rsidP="00D63457">
      <w:pPr>
        <w:pStyle w:val="NoSpacing"/>
        <w:numPr>
          <w:ilvl w:val="1"/>
          <w:numId w:val="2"/>
        </w:numPr>
        <w:spacing w:before="0" w:after="0"/>
        <w:rPr>
          <w:rFonts w:asciiTheme="majorHAnsi" w:hAnsiTheme="majorHAnsi"/>
          <w:sz w:val="18"/>
          <w:szCs w:val="18"/>
        </w:rPr>
      </w:pPr>
      <w:r w:rsidRPr="00D63457">
        <w:rPr>
          <w:rFonts w:asciiTheme="majorHAnsi" w:hAnsiTheme="majorHAnsi"/>
          <w:sz w:val="18"/>
          <w:szCs w:val="18"/>
        </w:rPr>
        <w:t xml:space="preserve">Consultation: Three-Year Plan of Allocation and Destination of Immovables (2022-2025 (June 17) </w:t>
      </w:r>
    </w:p>
    <w:p w:rsidR="0080366A" w:rsidRPr="00D63457" w:rsidRDefault="00D63457" w:rsidP="00D63457">
      <w:pPr>
        <w:pStyle w:val="NoSpacing"/>
        <w:numPr>
          <w:ilvl w:val="1"/>
          <w:numId w:val="2"/>
        </w:numPr>
        <w:spacing w:before="0" w:after="0"/>
        <w:rPr>
          <w:rFonts w:asciiTheme="majorHAnsi" w:hAnsiTheme="majorHAnsi"/>
          <w:sz w:val="18"/>
          <w:szCs w:val="18"/>
        </w:rPr>
      </w:pPr>
      <w:r w:rsidRPr="00D63457">
        <w:rPr>
          <w:rFonts w:asciiTheme="majorHAnsi" w:hAnsiTheme="majorHAnsi"/>
          <w:sz w:val="18"/>
          <w:szCs w:val="18"/>
        </w:rPr>
        <w:t xml:space="preserve">End of Year Dinner </w:t>
      </w:r>
    </w:p>
    <w:p w:rsidR="00D63457" w:rsidRPr="00D63457" w:rsidRDefault="00D63457" w:rsidP="00D63457">
      <w:pPr>
        <w:pStyle w:val="ListParagraph"/>
        <w:numPr>
          <w:ilvl w:val="0"/>
          <w:numId w:val="2"/>
        </w:numPr>
        <w:spacing w:before="120"/>
        <w:rPr>
          <w:rFonts w:asciiTheme="majorHAnsi" w:hAnsiTheme="majorHAnsi"/>
          <w:sz w:val="18"/>
          <w:szCs w:val="18"/>
        </w:rPr>
      </w:pPr>
      <w:r w:rsidRPr="00D63457">
        <w:rPr>
          <w:rFonts w:asciiTheme="majorHAnsi" w:hAnsiTheme="majorHAnsi"/>
          <w:sz w:val="18"/>
          <w:szCs w:val="18"/>
        </w:rPr>
        <w:t xml:space="preserve">New Business </w:t>
      </w:r>
    </w:p>
    <w:p w:rsidR="00D63457" w:rsidRPr="00D63457" w:rsidRDefault="00D63457" w:rsidP="00D63457">
      <w:pPr>
        <w:pStyle w:val="ListParagraph"/>
        <w:numPr>
          <w:ilvl w:val="1"/>
          <w:numId w:val="2"/>
        </w:numPr>
        <w:rPr>
          <w:rFonts w:asciiTheme="majorHAnsi" w:hAnsiTheme="majorHAnsi"/>
          <w:sz w:val="18"/>
          <w:szCs w:val="18"/>
        </w:rPr>
      </w:pPr>
      <w:r w:rsidRPr="00D63457">
        <w:rPr>
          <w:rFonts w:asciiTheme="majorHAnsi" w:hAnsiTheme="majorHAnsi"/>
          <w:sz w:val="18"/>
          <w:szCs w:val="18"/>
        </w:rPr>
        <w:t xml:space="preserve">PC External Representatives - Point of Information </w:t>
      </w:r>
    </w:p>
    <w:p w:rsidR="00D63457" w:rsidRPr="00D63457" w:rsidRDefault="00D63457" w:rsidP="00D63457">
      <w:pPr>
        <w:pStyle w:val="ListParagraph"/>
        <w:numPr>
          <w:ilvl w:val="1"/>
          <w:numId w:val="2"/>
        </w:numPr>
        <w:rPr>
          <w:rFonts w:asciiTheme="majorHAnsi" w:hAnsiTheme="majorHAnsi"/>
          <w:sz w:val="18"/>
          <w:szCs w:val="18"/>
        </w:rPr>
      </w:pPr>
      <w:r w:rsidRPr="00D63457">
        <w:rPr>
          <w:rFonts w:asciiTheme="majorHAnsi" w:hAnsiTheme="majorHAnsi"/>
          <w:sz w:val="18"/>
          <w:szCs w:val="18"/>
        </w:rPr>
        <w:t xml:space="preserve">Parent Structures – Sub-Committee &amp; Meeting Dates  </w:t>
      </w:r>
    </w:p>
    <w:p w:rsidR="00D63457" w:rsidRPr="00D63457" w:rsidRDefault="00D63457" w:rsidP="00D63457">
      <w:pPr>
        <w:pStyle w:val="ListParagraph"/>
        <w:numPr>
          <w:ilvl w:val="1"/>
          <w:numId w:val="2"/>
        </w:numPr>
        <w:rPr>
          <w:rFonts w:asciiTheme="majorHAnsi" w:hAnsiTheme="majorHAnsi"/>
          <w:sz w:val="18"/>
          <w:szCs w:val="18"/>
        </w:rPr>
      </w:pPr>
      <w:r w:rsidRPr="00D63457">
        <w:rPr>
          <w:rFonts w:asciiTheme="majorHAnsi" w:hAnsiTheme="majorHAnsi"/>
          <w:sz w:val="18"/>
          <w:szCs w:val="18"/>
        </w:rPr>
        <w:t xml:space="preserve">Summer PC Schedule </w:t>
      </w:r>
    </w:p>
    <w:p w:rsidR="0080366A" w:rsidRPr="00D63457" w:rsidRDefault="00D63457" w:rsidP="00D63457">
      <w:pPr>
        <w:pStyle w:val="ListParagraph"/>
        <w:numPr>
          <w:ilvl w:val="1"/>
          <w:numId w:val="2"/>
        </w:numPr>
        <w:rPr>
          <w:rFonts w:asciiTheme="majorHAnsi" w:hAnsiTheme="majorHAnsi"/>
          <w:sz w:val="18"/>
          <w:szCs w:val="18"/>
        </w:rPr>
      </w:pPr>
      <w:r w:rsidRPr="00D63457">
        <w:rPr>
          <w:rFonts w:asciiTheme="majorHAnsi" w:hAnsiTheme="majorHAnsi"/>
          <w:sz w:val="18"/>
          <w:szCs w:val="18"/>
        </w:rPr>
        <w:t xml:space="preserve">Daycare Parents Committee </w:t>
      </w:r>
    </w:p>
    <w:p w:rsidR="0080366A" w:rsidRDefault="003B3AF2" w:rsidP="00435F4B">
      <w:pPr>
        <w:pStyle w:val="ListParagraph"/>
        <w:numPr>
          <w:ilvl w:val="0"/>
          <w:numId w:val="2"/>
        </w:numPr>
        <w:spacing w:before="120"/>
        <w:rPr>
          <w:rFonts w:asciiTheme="majorHAnsi" w:hAnsiTheme="majorHAnsi"/>
          <w:sz w:val="18"/>
          <w:szCs w:val="18"/>
        </w:rPr>
      </w:pPr>
      <w:r>
        <w:rPr>
          <w:rFonts w:asciiTheme="majorHAnsi" w:hAnsiTheme="majorHAnsi"/>
          <w:sz w:val="18"/>
          <w:szCs w:val="18"/>
        </w:rPr>
        <w:t>Reports</w:t>
      </w:r>
    </w:p>
    <w:p w:rsidR="0080366A" w:rsidRDefault="0080366A" w:rsidP="00435F4B">
      <w:pPr>
        <w:pStyle w:val="ListParagraph"/>
        <w:numPr>
          <w:ilvl w:val="1"/>
          <w:numId w:val="2"/>
        </w:numPr>
        <w:rPr>
          <w:rFonts w:asciiTheme="majorHAnsi" w:hAnsiTheme="majorHAnsi"/>
          <w:sz w:val="18"/>
          <w:szCs w:val="18"/>
        </w:rPr>
      </w:pPr>
      <w:r>
        <w:rPr>
          <w:rFonts w:asciiTheme="majorHAnsi" w:hAnsiTheme="majorHAnsi"/>
          <w:sz w:val="18"/>
          <w:szCs w:val="18"/>
        </w:rPr>
        <w:t>Council of Commissioners</w:t>
      </w:r>
    </w:p>
    <w:p w:rsidR="009D48B8" w:rsidRDefault="0080366A" w:rsidP="00435F4B">
      <w:pPr>
        <w:pStyle w:val="ListParagraph"/>
        <w:numPr>
          <w:ilvl w:val="1"/>
          <w:numId w:val="2"/>
        </w:numPr>
        <w:rPr>
          <w:rFonts w:asciiTheme="majorHAnsi" w:hAnsiTheme="majorHAnsi"/>
          <w:sz w:val="18"/>
          <w:szCs w:val="18"/>
        </w:rPr>
      </w:pPr>
      <w:r w:rsidRPr="0080366A">
        <w:rPr>
          <w:rFonts w:asciiTheme="majorHAnsi" w:hAnsiTheme="majorHAnsi"/>
          <w:sz w:val="18"/>
          <w:szCs w:val="18"/>
        </w:rPr>
        <w:t>SNAC</w:t>
      </w:r>
    </w:p>
    <w:p w:rsidR="002721A6" w:rsidRPr="0080366A" w:rsidRDefault="00076C73" w:rsidP="00435F4B">
      <w:pPr>
        <w:pStyle w:val="ListParagraph"/>
        <w:numPr>
          <w:ilvl w:val="1"/>
          <w:numId w:val="2"/>
        </w:numPr>
        <w:rPr>
          <w:rFonts w:asciiTheme="majorHAnsi" w:hAnsiTheme="majorHAnsi"/>
          <w:sz w:val="18"/>
          <w:szCs w:val="18"/>
        </w:rPr>
      </w:pPr>
      <w:r>
        <w:rPr>
          <w:rFonts w:asciiTheme="majorHAnsi" w:hAnsiTheme="majorHAnsi"/>
          <w:sz w:val="18"/>
          <w:szCs w:val="18"/>
        </w:rPr>
        <w:t>EPCA</w:t>
      </w:r>
    </w:p>
    <w:p w:rsidR="006C7A27" w:rsidRPr="007574F2" w:rsidRDefault="00714D62" w:rsidP="00435F4B">
      <w:pPr>
        <w:pStyle w:val="NoSpacing"/>
        <w:numPr>
          <w:ilvl w:val="0"/>
          <w:numId w:val="2"/>
        </w:numPr>
        <w:spacing w:after="0"/>
        <w:rPr>
          <w:rFonts w:asciiTheme="majorHAnsi" w:hAnsiTheme="majorHAnsi"/>
          <w:sz w:val="18"/>
          <w:szCs w:val="18"/>
        </w:rPr>
      </w:pPr>
      <w:r w:rsidRPr="007574F2">
        <w:rPr>
          <w:rFonts w:asciiTheme="majorHAnsi" w:hAnsiTheme="majorHAnsi"/>
          <w:sz w:val="18"/>
          <w:szCs w:val="18"/>
        </w:rPr>
        <w:t>Adjournment</w:t>
      </w:r>
    </w:p>
    <w:p w:rsidR="00D75881" w:rsidRDefault="00D75881"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7574F2" w:rsidRDefault="007574F2" w:rsidP="00E61DBB">
      <w:pPr>
        <w:pStyle w:val="NoSpacing"/>
        <w:rPr>
          <w:rFonts w:asciiTheme="majorHAnsi" w:hAnsiTheme="majorHAnsi"/>
          <w:color w:val="FF0000"/>
          <w:sz w:val="18"/>
          <w:szCs w:val="18"/>
        </w:rPr>
      </w:pPr>
    </w:p>
    <w:p w:rsidR="007574F2" w:rsidRDefault="007574F2" w:rsidP="00E61DBB">
      <w:pPr>
        <w:pStyle w:val="NoSpacing"/>
        <w:rPr>
          <w:rFonts w:asciiTheme="majorHAnsi" w:hAnsiTheme="majorHAnsi"/>
          <w:color w:val="FF0000"/>
          <w:sz w:val="18"/>
          <w:szCs w:val="18"/>
        </w:rPr>
      </w:pPr>
    </w:p>
    <w:p w:rsidR="007574F2" w:rsidRDefault="007574F2" w:rsidP="00E61DBB">
      <w:pPr>
        <w:pStyle w:val="NoSpacing"/>
        <w:rPr>
          <w:rFonts w:asciiTheme="majorHAnsi" w:hAnsiTheme="majorHAnsi"/>
          <w:color w:val="FF0000"/>
          <w:sz w:val="18"/>
          <w:szCs w:val="18"/>
        </w:rPr>
      </w:pPr>
    </w:p>
    <w:p w:rsidR="007574F2" w:rsidRDefault="007574F2" w:rsidP="00E61DBB">
      <w:pPr>
        <w:pStyle w:val="NoSpacing"/>
        <w:rPr>
          <w:rFonts w:asciiTheme="majorHAnsi" w:hAnsiTheme="majorHAnsi"/>
          <w:color w:val="FF0000"/>
          <w:sz w:val="18"/>
          <w:szCs w:val="18"/>
        </w:rPr>
      </w:pPr>
    </w:p>
    <w:p w:rsidR="007574F2" w:rsidRDefault="007574F2" w:rsidP="00E61DBB">
      <w:pPr>
        <w:pStyle w:val="NoSpacing"/>
        <w:rPr>
          <w:rFonts w:asciiTheme="majorHAnsi" w:hAnsiTheme="majorHAnsi"/>
          <w:color w:val="FF0000"/>
          <w:sz w:val="18"/>
          <w:szCs w:val="18"/>
        </w:rPr>
      </w:pPr>
    </w:p>
    <w:p w:rsidR="00C14BDF" w:rsidRDefault="00C14BDF" w:rsidP="00E61DBB">
      <w:pPr>
        <w:pStyle w:val="NoSpacing"/>
        <w:rPr>
          <w:rFonts w:asciiTheme="majorHAnsi" w:hAnsiTheme="majorHAnsi"/>
          <w:color w:val="FF0000"/>
          <w:sz w:val="18"/>
          <w:szCs w:val="18"/>
        </w:rPr>
      </w:pPr>
    </w:p>
    <w:p w:rsidR="003B3AF2" w:rsidRDefault="003B3AF2" w:rsidP="0054740E">
      <w:pPr>
        <w:rPr>
          <w:rFonts w:ascii="Cambria" w:hAnsi="Cambria" w:cs="Arial"/>
          <w:b/>
          <w:sz w:val="22"/>
          <w:szCs w:val="22"/>
        </w:rPr>
      </w:pPr>
    </w:p>
    <w:p w:rsidR="0054740E" w:rsidRPr="00491AF6" w:rsidRDefault="00491AF6" w:rsidP="0054740E">
      <w:pPr>
        <w:rPr>
          <w:rFonts w:ascii="Cambria" w:hAnsi="Cambria" w:cs="Arial"/>
          <w:b/>
          <w:sz w:val="22"/>
          <w:szCs w:val="22"/>
        </w:rPr>
      </w:pPr>
      <w:r w:rsidRPr="00491AF6">
        <w:rPr>
          <w:rFonts w:ascii="Cambria" w:hAnsi="Cambria" w:cs="Arial"/>
          <w:b/>
          <w:sz w:val="20"/>
          <w:szCs w:val="20"/>
        </w:rPr>
        <w:lastRenderedPageBreak/>
        <w:t>PARENTS`</w:t>
      </w:r>
      <w:r w:rsidRPr="00491AF6">
        <w:rPr>
          <w:rFonts w:ascii="Cambria" w:hAnsi="Cambria" w:cs="Arial"/>
          <w:b/>
          <w:sz w:val="22"/>
          <w:szCs w:val="22"/>
        </w:rPr>
        <w:t xml:space="preserve"> </w:t>
      </w:r>
      <w:r w:rsidRPr="00491AF6">
        <w:rPr>
          <w:rFonts w:ascii="Cambria" w:hAnsi="Cambria" w:cs="Arial"/>
          <w:b/>
          <w:sz w:val="20"/>
          <w:szCs w:val="20"/>
        </w:rPr>
        <w:t>COMMITTEE</w:t>
      </w:r>
      <w:r w:rsidRPr="00491AF6">
        <w:rPr>
          <w:rFonts w:ascii="Cambria" w:hAnsi="Cambria" w:cs="Arial"/>
          <w:b/>
          <w:sz w:val="22"/>
          <w:szCs w:val="22"/>
        </w:rPr>
        <w:t xml:space="preserve"> </w:t>
      </w:r>
      <w:r w:rsidR="0020487D" w:rsidRPr="001455EC">
        <w:rPr>
          <w:rFonts w:ascii="Cambria" w:hAnsi="Cambria" w:cs="Arial"/>
          <w:b/>
          <w:smallCaps/>
          <w:sz w:val="22"/>
          <w:szCs w:val="22"/>
        </w:rPr>
        <w:t>M</w:t>
      </w:r>
      <w:r w:rsidR="0020487D" w:rsidRPr="001455EC">
        <w:rPr>
          <w:rFonts w:ascii="Cambria" w:hAnsi="Cambria" w:cs="Arial"/>
          <w:b/>
          <w:smallCaps/>
        </w:rPr>
        <w:t>eeting</w:t>
      </w:r>
    </w:p>
    <w:p w:rsidR="007574F2" w:rsidRPr="00491AF6" w:rsidRDefault="0020487D" w:rsidP="007574F2">
      <w:pPr>
        <w:rPr>
          <w:rFonts w:ascii="Cambria" w:hAnsi="Cambria" w:cs="Arial"/>
          <w:b/>
          <w:smallCaps/>
          <w:sz w:val="22"/>
          <w:szCs w:val="22"/>
        </w:rPr>
      </w:pPr>
      <w:r w:rsidRPr="00491AF6">
        <w:rPr>
          <w:rFonts w:ascii="Cambria" w:hAnsi="Cambria" w:cs="Arial"/>
          <w:b/>
          <w:smallCaps/>
          <w:sz w:val="22"/>
          <w:szCs w:val="22"/>
        </w:rPr>
        <w:t xml:space="preserve">Thursday, </w:t>
      </w:r>
      <w:r w:rsidR="007831F5">
        <w:rPr>
          <w:rFonts w:ascii="Cambria" w:hAnsi="Cambria" w:cs="Arial"/>
          <w:b/>
          <w:smallCaps/>
          <w:sz w:val="22"/>
          <w:szCs w:val="22"/>
        </w:rPr>
        <w:t>June 2</w:t>
      </w:r>
      <w:r w:rsidRPr="00491AF6">
        <w:rPr>
          <w:rFonts w:ascii="Cambria" w:hAnsi="Cambria" w:cs="Arial"/>
          <w:b/>
          <w:smallCaps/>
          <w:sz w:val="22"/>
          <w:szCs w:val="22"/>
        </w:rPr>
        <w:t>, 2022</w:t>
      </w:r>
    </w:p>
    <w:p w:rsidR="007574F2" w:rsidRPr="00491AF6" w:rsidRDefault="0020487D" w:rsidP="007574F2">
      <w:pPr>
        <w:rPr>
          <w:rFonts w:ascii="Cambria" w:hAnsi="Cambria" w:cs="Arial"/>
          <w:b/>
          <w:smallCaps/>
          <w:sz w:val="22"/>
          <w:szCs w:val="22"/>
        </w:rPr>
      </w:pPr>
      <w:r w:rsidRPr="00491AF6">
        <w:rPr>
          <w:rFonts w:ascii="Cambria" w:hAnsi="Cambria" w:cs="Arial"/>
          <w:b/>
          <w:smallCaps/>
          <w:sz w:val="22"/>
          <w:szCs w:val="22"/>
        </w:rPr>
        <w:t>7:00 P.M., Online (Zoom)</w:t>
      </w:r>
    </w:p>
    <w:p w:rsidR="007574F2" w:rsidRPr="007574F2" w:rsidRDefault="007574F2" w:rsidP="007574F2">
      <w:pPr>
        <w:rPr>
          <w:rFonts w:ascii="Cambria" w:hAnsi="Cambria" w:cs="Arial"/>
          <w:b/>
          <w:smallCaps/>
        </w:rPr>
      </w:pPr>
    </w:p>
    <w:p w:rsidR="007274DD" w:rsidRPr="001455EC" w:rsidRDefault="00D75881" w:rsidP="00435F4B">
      <w:pPr>
        <w:pStyle w:val="NoSpacing"/>
        <w:numPr>
          <w:ilvl w:val="0"/>
          <w:numId w:val="1"/>
        </w:numPr>
        <w:spacing w:before="0" w:after="0"/>
        <w:rPr>
          <w:rFonts w:asciiTheme="majorHAnsi" w:hAnsiTheme="majorHAnsi"/>
          <w:sz w:val="18"/>
          <w:szCs w:val="18"/>
        </w:rPr>
      </w:pPr>
      <w:r w:rsidRPr="001455EC">
        <w:rPr>
          <w:rFonts w:asciiTheme="majorHAnsi" w:hAnsiTheme="majorHAnsi"/>
          <w:sz w:val="18"/>
          <w:szCs w:val="18"/>
        </w:rPr>
        <w:t xml:space="preserve">Call to Order </w:t>
      </w:r>
    </w:p>
    <w:p w:rsidR="00D75881" w:rsidRPr="001455EC" w:rsidRDefault="00A24E64" w:rsidP="00652DBA">
      <w:pPr>
        <w:pStyle w:val="NoSpacing"/>
        <w:spacing w:before="0" w:after="0"/>
        <w:ind w:left="360"/>
        <w:rPr>
          <w:rFonts w:asciiTheme="majorHAnsi" w:hAnsiTheme="majorHAnsi"/>
          <w:sz w:val="18"/>
          <w:szCs w:val="18"/>
        </w:rPr>
      </w:pPr>
      <w:r>
        <w:rPr>
          <w:rFonts w:asciiTheme="majorHAnsi" w:hAnsiTheme="majorHAnsi"/>
          <w:sz w:val="18"/>
          <w:szCs w:val="18"/>
        </w:rPr>
        <w:t xml:space="preserve">O. Kouyoumdjian, PC Vice-Chair </w:t>
      </w:r>
      <w:r w:rsidR="007274DD" w:rsidRPr="001455EC">
        <w:rPr>
          <w:rFonts w:asciiTheme="majorHAnsi" w:hAnsiTheme="majorHAnsi"/>
          <w:sz w:val="18"/>
          <w:szCs w:val="18"/>
        </w:rPr>
        <w:t>call</w:t>
      </w:r>
      <w:r w:rsidR="00973B98" w:rsidRPr="001455EC">
        <w:rPr>
          <w:rFonts w:asciiTheme="majorHAnsi" w:hAnsiTheme="majorHAnsi"/>
          <w:sz w:val="18"/>
          <w:szCs w:val="18"/>
        </w:rPr>
        <w:t>ed the meeting to order at 7:0</w:t>
      </w:r>
      <w:r w:rsidR="001455EC" w:rsidRPr="001455EC">
        <w:rPr>
          <w:rFonts w:asciiTheme="majorHAnsi" w:hAnsiTheme="majorHAnsi"/>
          <w:sz w:val="18"/>
          <w:szCs w:val="18"/>
        </w:rPr>
        <w:t>5</w:t>
      </w:r>
      <w:r w:rsidR="00652DBA" w:rsidRPr="001455EC">
        <w:rPr>
          <w:rFonts w:asciiTheme="majorHAnsi" w:hAnsiTheme="majorHAnsi"/>
          <w:sz w:val="18"/>
          <w:szCs w:val="18"/>
        </w:rPr>
        <w:t xml:space="preserve"> </w:t>
      </w:r>
      <w:r w:rsidR="007274DD" w:rsidRPr="001455EC">
        <w:rPr>
          <w:rFonts w:asciiTheme="majorHAnsi" w:hAnsiTheme="majorHAnsi"/>
          <w:sz w:val="18"/>
          <w:szCs w:val="18"/>
        </w:rPr>
        <w:t>pm</w:t>
      </w:r>
      <w:r w:rsidR="00652DBA" w:rsidRPr="001455EC">
        <w:rPr>
          <w:rFonts w:asciiTheme="majorHAnsi" w:hAnsiTheme="majorHAnsi"/>
          <w:sz w:val="18"/>
          <w:szCs w:val="18"/>
        </w:rPr>
        <w:t xml:space="preserve">. Quorum was established with </w:t>
      </w:r>
      <w:r w:rsidR="000A01A2" w:rsidRPr="001455EC">
        <w:rPr>
          <w:rFonts w:asciiTheme="majorHAnsi" w:hAnsiTheme="majorHAnsi"/>
          <w:b/>
          <w:color w:val="FF0000"/>
          <w:sz w:val="18"/>
          <w:szCs w:val="18"/>
        </w:rPr>
        <w:t>?</w:t>
      </w:r>
      <w:r w:rsidR="00973B98" w:rsidRPr="001455EC">
        <w:rPr>
          <w:rFonts w:asciiTheme="majorHAnsi" w:hAnsiTheme="majorHAnsi"/>
          <w:b/>
          <w:color w:val="FF0000"/>
          <w:sz w:val="18"/>
          <w:szCs w:val="18"/>
        </w:rPr>
        <w:t>??</w:t>
      </w:r>
      <w:r w:rsidR="007274DD" w:rsidRPr="001455EC">
        <w:rPr>
          <w:rFonts w:asciiTheme="majorHAnsi" w:hAnsiTheme="majorHAnsi"/>
          <w:sz w:val="18"/>
          <w:szCs w:val="18"/>
        </w:rPr>
        <w:t xml:space="preserve"> members out of 48 LBPSB schools and SNAC being represented</w:t>
      </w:r>
      <w:r w:rsidR="001455EC" w:rsidRPr="001455EC">
        <w:rPr>
          <w:rFonts w:asciiTheme="majorHAnsi" w:hAnsiTheme="majorHAnsi"/>
          <w:sz w:val="18"/>
          <w:szCs w:val="18"/>
        </w:rPr>
        <w:t xml:space="preserve">. O. Kouyoumdjian </w:t>
      </w:r>
      <w:r w:rsidR="007274DD" w:rsidRPr="001455EC">
        <w:rPr>
          <w:rFonts w:asciiTheme="majorHAnsi" w:hAnsiTheme="majorHAnsi"/>
          <w:sz w:val="18"/>
          <w:szCs w:val="18"/>
        </w:rPr>
        <w:t xml:space="preserve">then </w:t>
      </w:r>
      <w:r w:rsidR="00F85368" w:rsidRPr="001455EC">
        <w:rPr>
          <w:rFonts w:asciiTheme="majorHAnsi" w:hAnsiTheme="majorHAnsi"/>
          <w:sz w:val="18"/>
          <w:szCs w:val="18"/>
        </w:rPr>
        <w:t>asked</w:t>
      </w:r>
      <w:r w:rsidR="001455EC" w:rsidRPr="001455EC">
        <w:rPr>
          <w:rFonts w:asciiTheme="majorHAnsi" w:hAnsiTheme="majorHAnsi"/>
          <w:sz w:val="18"/>
          <w:szCs w:val="18"/>
        </w:rPr>
        <w:t xml:space="preserve"> S</w:t>
      </w:r>
      <w:r w:rsidR="003729AA" w:rsidRPr="001455EC">
        <w:rPr>
          <w:rFonts w:asciiTheme="majorHAnsi" w:hAnsiTheme="majorHAnsi"/>
          <w:sz w:val="18"/>
          <w:szCs w:val="18"/>
        </w:rPr>
        <w:t xml:space="preserve">. </w:t>
      </w:r>
      <w:r w:rsidR="001455EC" w:rsidRPr="001455EC">
        <w:rPr>
          <w:rFonts w:asciiTheme="majorHAnsi" w:hAnsiTheme="majorHAnsi"/>
          <w:sz w:val="18"/>
          <w:szCs w:val="18"/>
        </w:rPr>
        <w:t>Campeau</w:t>
      </w:r>
      <w:r w:rsidR="00973B98" w:rsidRPr="001455EC">
        <w:rPr>
          <w:rFonts w:asciiTheme="majorHAnsi" w:hAnsiTheme="majorHAnsi"/>
          <w:sz w:val="18"/>
          <w:szCs w:val="18"/>
        </w:rPr>
        <w:t xml:space="preserve"> </w:t>
      </w:r>
      <w:r w:rsidR="007274DD" w:rsidRPr="001455EC">
        <w:rPr>
          <w:rFonts w:asciiTheme="majorHAnsi" w:hAnsiTheme="majorHAnsi"/>
          <w:sz w:val="18"/>
          <w:szCs w:val="18"/>
        </w:rPr>
        <w:t xml:space="preserve">to recite the </w:t>
      </w:r>
      <w:r w:rsidR="00973B98" w:rsidRPr="001455EC">
        <w:rPr>
          <w:rFonts w:asciiTheme="majorHAnsi" w:hAnsiTheme="majorHAnsi"/>
          <w:sz w:val="18"/>
          <w:szCs w:val="18"/>
        </w:rPr>
        <w:t>Land A</w:t>
      </w:r>
      <w:r w:rsidR="007274DD" w:rsidRPr="001455EC">
        <w:rPr>
          <w:rFonts w:asciiTheme="majorHAnsi" w:hAnsiTheme="majorHAnsi"/>
          <w:sz w:val="18"/>
          <w:szCs w:val="18"/>
        </w:rPr>
        <w:t xml:space="preserve">cknowledgement </w:t>
      </w:r>
      <w:r w:rsidR="003729AA" w:rsidRPr="001455EC">
        <w:rPr>
          <w:rFonts w:asciiTheme="majorHAnsi" w:hAnsiTheme="majorHAnsi"/>
          <w:sz w:val="18"/>
          <w:szCs w:val="18"/>
        </w:rPr>
        <w:t>Statement.</w:t>
      </w:r>
    </w:p>
    <w:p w:rsidR="00D75881" w:rsidRPr="001455EC" w:rsidRDefault="007765D7" w:rsidP="00435F4B">
      <w:pPr>
        <w:pStyle w:val="NoSpacing"/>
        <w:numPr>
          <w:ilvl w:val="0"/>
          <w:numId w:val="1"/>
        </w:numPr>
        <w:spacing w:after="0"/>
        <w:rPr>
          <w:rFonts w:asciiTheme="majorHAnsi" w:hAnsiTheme="majorHAnsi"/>
          <w:sz w:val="18"/>
          <w:szCs w:val="18"/>
        </w:rPr>
      </w:pPr>
      <w:r w:rsidRPr="001455EC">
        <w:rPr>
          <w:rFonts w:asciiTheme="majorHAnsi" w:hAnsiTheme="majorHAnsi"/>
          <w:sz w:val="18"/>
          <w:szCs w:val="18"/>
        </w:rPr>
        <w:t>Word from the Chair</w:t>
      </w:r>
    </w:p>
    <w:p w:rsidR="0089270A" w:rsidRPr="001455EC" w:rsidRDefault="001455EC" w:rsidP="0089270A">
      <w:pPr>
        <w:pStyle w:val="NoSpacing"/>
        <w:spacing w:before="0" w:after="0"/>
        <w:ind w:left="360"/>
        <w:rPr>
          <w:rFonts w:asciiTheme="majorHAnsi" w:hAnsiTheme="majorHAnsi"/>
          <w:sz w:val="18"/>
          <w:szCs w:val="18"/>
        </w:rPr>
      </w:pPr>
      <w:r w:rsidRPr="001455EC">
        <w:rPr>
          <w:rFonts w:asciiTheme="majorHAnsi" w:hAnsiTheme="majorHAnsi"/>
          <w:sz w:val="18"/>
          <w:szCs w:val="18"/>
        </w:rPr>
        <w:t>O. Kouyoumdjian</w:t>
      </w:r>
      <w:r w:rsidR="003729AA" w:rsidRPr="001455EC">
        <w:rPr>
          <w:rFonts w:asciiTheme="majorHAnsi" w:hAnsiTheme="majorHAnsi"/>
          <w:sz w:val="18"/>
          <w:szCs w:val="18"/>
        </w:rPr>
        <w:t xml:space="preserve"> welcomed everyone and</w:t>
      </w:r>
      <w:r w:rsidR="0038457B" w:rsidRPr="001455EC">
        <w:rPr>
          <w:rFonts w:asciiTheme="majorHAnsi" w:hAnsiTheme="majorHAnsi"/>
          <w:sz w:val="18"/>
          <w:szCs w:val="18"/>
        </w:rPr>
        <w:t xml:space="preserve"> </w:t>
      </w:r>
      <w:r w:rsidR="003729AA" w:rsidRPr="001455EC">
        <w:rPr>
          <w:rFonts w:asciiTheme="majorHAnsi" w:hAnsiTheme="majorHAnsi"/>
          <w:sz w:val="18"/>
          <w:szCs w:val="18"/>
        </w:rPr>
        <w:t xml:space="preserve">thanked them for their participation. </w:t>
      </w:r>
      <w:r w:rsidRPr="001455EC">
        <w:rPr>
          <w:rFonts w:asciiTheme="majorHAnsi" w:hAnsiTheme="majorHAnsi"/>
          <w:sz w:val="18"/>
          <w:szCs w:val="18"/>
        </w:rPr>
        <w:t>He noted that S. Ross</w:t>
      </w:r>
      <w:r w:rsidR="00A24E64">
        <w:rPr>
          <w:rFonts w:asciiTheme="majorHAnsi" w:hAnsiTheme="majorHAnsi"/>
          <w:sz w:val="18"/>
          <w:szCs w:val="18"/>
        </w:rPr>
        <w:t>, PC Chair</w:t>
      </w:r>
      <w:r w:rsidRPr="001455EC">
        <w:rPr>
          <w:rFonts w:asciiTheme="majorHAnsi" w:hAnsiTheme="majorHAnsi"/>
          <w:sz w:val="18"/>
          <w:szCs w:val="18"/>
        </w:rPr>
        <w:t xml:space="preserve"> was unable to attend the meeting and that he would be chairing in his absence.</w:t>
      </w:r>
    </w:p>
    <w:p w:rsidR="00D75881" w:rsidRPr="001455EC" w:rsidRDefault="00D75881" w:rsidP="00435F4B">
      <w:pPr>
        <w:pStyle w:val="NoSpacing"/>
        <w:numPr>
          <w:ilvl w:val="0"/>
          <w:numId w:val="1"/>
        </w:numPr>
        <w:spacing w:after="0"/>
        <w:rPr>
          <w:rFonts w:asciiTheme="majorHAnsi" w:hAnsiTheme="majorHAnsi"/>
          <w:sz w:val="18"/>
          <w:szCs w:val="18"/>
        </w:rPr>
      </w:pPr>
      <w:r w:rsidRPr="001455EC">
        <w:rPr>
          <w:rFonts w:asciiTheme="majorHAnsi" w:hAnsiTheme="majorHAnsi"/>
          <w:sz w:val="18"/>
          <w:szCs w:val="18"/>
        </w:rPr>
        <w:t xml:space="preserve">Approval of the </w:t>
      </w:r>
      <w:r w:rsidR="0027449F" w:rsidRPr="001455EC">
        <w:rPr>
          <w:rFonts w:asciiTheme="majorHAnsi" w:hAnsiTheme="majorHAnsi"/>
          <w:sz w:val="18"/>
          <w:szCs w:val="18"/>
        </w:rPr>
        <w:t>Agenda</w:t>
      </w:r>
      <w:r w:rsidR="00FF4E36" w:rsidRPr="001455EC">
        <w:rPr>
          <w:rFonts w:asciiTheme="majorHAnsi" w:hAnsiTheme="majorHAnsi"/>
          <w:sz w:val="18"/>
          <w:szCs w:val="18"/>
        </w:rPr>
        <w:t xml:space="preserve"> </w:t>
      </w:r>
    </w:p>
    <w:p w:rsidR="0027449F" w:rsidRPr="00E46009" w:rsidRDefault="001455EC" w:rsidP="00FF4E36">
      <w:pPr>
        <w:pStyle w:val="NoSpacing"/>
        <w:spacing w:before="0"/>
        <w:ind w:left="360"/>
        <w:rPr>
          <w:rFonts w:asciiTheme="majorHAnsi" w:hAnsiTheme="majorHAnsi"/>
          <w:sz w:val="18"/>
          <w:szCs w:val="18"/>
        </w:rPr>
      </w:pPr>
      <w:r w:rsidRPr="001455EC">
        <w:rPr>
          <w:rFonts w:asciiTheme="majorHAnsi" w:hAnsiTheme="majorHAnsi"/>
          <w:sz w:val="18"/>
          <w:szCs w:val="18"/>
        </w:rPr>
        <w:t>O. Kouyoumdjian</w:t>
      </w:r>
      <w:r>
        <w:rPr>
          <w:rFonts w:asciiTheme="majorHAnsi" w:hAnsiTheme="majorHAnsi"/>
          <w:color w:val="FF0000"/>
          <w:sz w:val="18"/>
          <w:szCs w:val="18"/>
        </w:rPr>
        <w:t xml:space="preserve"> </w:t>
      </w:r>
      <w:r w:rsidRPr="001455EC">
        <w:rPr>
          <w:rFonts w:asciiTheme="majorHAnsi" w:hAnsiTheme="majorHAnsi"/>
          <w:sz w:val="18"/>
          <w:szCs w:val="18"/>
        </w:rPr>
        <w:t xml:space="preserve">mentioned </w:t>
      </w:r>
      <w:r w:rsidR="001A7614" w:rsidRPr="001455EC">
        <w:rPr>
          <w:rFonts w:asciiTheme="majorHAnsi" w:hAnsiTheme="majorHAnsi"/>
          <w:sz w:val="18"/>
          <w:szCs w:val="18"/>
        </w:rPr>
        <w:t>that the agenda had been included in the meeting kit.</w:t>
      </w:r>
      <w:r>
        <w:rPr>
          <w:rFonts w:asciiTheme="majorHAnsi" w:hAnsiTheme="majorHAnsi"/>
          <w:sz w:val="18"/>
          <w:szCs w:val="18"/>
        </w:rPr>
        <w:t xml:space="preserve"> </w:t>
      </w:r>
      <w:r w:rsidR="00904BE6" w:rsidRPr="00904BE6">
        <w:rPr>
          <w:rFonts w:asciiTheme="majorHAnsi" w:hAnsiTheme="majorHAnsi"/>
          <w:sz w:val="18"/>
          <w:szCs w:val="18"/>
        </w:rPr>
        <w:t>He invited members to review the agenda and asked if there were any proposed changes.</w:t>
      </w:r>
      <w:r w:rsidR="00904BE6">
        <w:rPr>
          <w:rFonts w:asciiTheme="majorHAnsi" w:hAnsiTheme="majorHAnsi"/>
          <w:color w:val="FF0000"/>
          <w:sz w:val="18"/>
          <w:szCs w:val="18"/>
        </w:rPr>
        <w:t xml:space="preserve"> </w:t>
      </w:r>
      <w:r w:rsidR="00904BE6" w:rsidRPr="00904BE6">
        <w:rPr>
          <w:rFonts w:asciiTheme="majorHAnsi" w:hAnsiTheme="majorHAnsi"/>
          <w:sz w:val="18"/>
          <w:szCs w:val="18"/>
        </w:rPr>
        <w:t xml:space="preserve">There were none. </w:t>
      </w:r>
      <w:r>
        <w:rPr>
          <w:rFonts w:asciiTheme="majorHAnsi" w:hAnsiTheme="majorHAnsi"/>
          <w:sz w:val="18"/>
          <w:szCs w:val="18"/>
        </w:rPr>
        <w:t xml:space="preserve">He </w:t>
      </w:r>
      <w:r w:rsidR="00904BE6">
        <w:rPr>
          <w:rFonts w:asciiTheme="majorHAnsi" w:hAnsiTheme="majorHAnsi"/>
          <w:sz w:val="18"/>
          <w:szCs w:val="18"/>
        </w:rPr>
        <w:t xml:space="preserve">then </w:t>
      </w:r>
      <w:r>
        <w:rPr>
          <w:rFonts w:asciiTheme="majorHAnsi" w:hAnsiTheme="majorHAnsi"/>
          <w:sz w:val="18"/>
          <w:szCs w:val="18"/>
        </w:rPr>
        <w:t>called for a motion to a</w:t>
      </w:r>
      <w:r w:rsidRPr="001455EC">
        <w:rPr>
          <w:rFonts w:asciiTheme="majorHAnsi" w:hAnsiTheme="majorHAnsi"/>
          <w:sz w:val="18"/>
          <w:szCs w:val="18"/>
        </w:rPr>
        <w:t>pprove the agenda</w:t>
      </w:r>
      <w:r w:rsidR="00904BE6">
        <w:rPr>
          <w:rFonts w:asciiTheme="majorHAnsi" w:hAnsiTheme="majorHAnsi"/>
          <w:sz w:val="18"/>
          <w:szCs w:val="18"/>
        </w:rPr>
        <w:t>.</w:t>
      </w:r>
      <w:r w:rsidR="00CE75A2" w:rsidRPr="00107A96">
        <w:rPr>
          <w:rFonts w:asciiTheme="majorHAnsi" w:hAnsiTheme="majorHAnsi"/>
          <w:color w:val="FF0000"/>
          <w:sz w:val="18"/>
          <w:szCs w:val="18"/>
        </w:rPr>
        <w:t xml:space="preserve"> </w:t>
      </w:r>
      <w:r w:rsidR="00E52702" w:rsidRPr="00B94380">
        <w:rPr>
          <w:rFonts w:asciiTheme="majorHAnsi" w:hAnsiTheme="majorHAnsi"/>
          <w:sz w:val="18"/>
          <w:szCs w:val="18"/>
        </w:rPr>
        <w:t xml:space="preserve">It was moved by B. </w:t>
      </w:r>
      <w:proofErr w:type="spellStart"/>
      <w:r w:rsidR="00E52702" w:rsidRPr="00B94380">
        <w:rPr>
          <w:rFonts w:asciiTheme="majorHAnsi" w:hAnsiTheme="majorHAnsi"/>
          <w:sz w:val="18"/>
          <w:szCs w:val="18"/>
        </w:rPr>
        <w:t>Tremellen</w:t>
      </w:r>
      <w:proofErr w:type="spellEnd"/>
      <w:r w:rsidR="00E52702" w:rsidRPr="00B94380">
        <w:rPr>
          <w:rFonts w:asciiTheme="majorHAnsi" w:hAnsiTheme="majorHAnsi"/>
          <w:sz w:val="18"/>
          <w:szCs w:val="18"/>
        </w:rPr>
        <w:t xml:space="preserve"> to approve the agenda. </w:t>
      </w:r>
      <w:r w:rsidR="00E52702" w:rsidRPr="00E46009">
        <w:rPr>
          <w:rFonts w:asciiTheme="majorHAnsi" w:hAnsiTheme="majorHAnsi"/>
          <w:sz w:val="18"/>
          <w:szCs w:val="18"/>
        </w:rPr>
        <w:t xml:space="preserve">The motion was seconded by </w:t>
      </w:r>
      <w:r w:rsidR="00E52702" w:rsidRPr="00B94380">
        <w:rPr>
          <w:rFonts w:asciiTheme="majorHAnsi" w:hAnsiTheme="majorHAnsi"/>
          <w:sz w:val="18"/>
          <w:szCs w:val="18"/>
        </w:rPr>
        <w:t xml:space="preserve">N. </w:t>
      </w:r>
      <w:proofErr w:type="spellStart"/>
      <w:r w:rsidR="00E52702" w:rsidRPr="00B94380">
        <w:rPr>
          <w:rFonts w:asciiTheme="majorHAnsi" w:hAnsiTheme="majorHAnsi"/>
          <w:sz w:val="18"/>
          <w:szCs w:val="18"/>
        </w:rPr>
        <w:t>Lawand</w:t>
      </w:r>
      <w:proofErr w:type="spellEnd"/>
      <w:r w:rsidR="00E52702" w:rsidRPr="00E46009">
        <w:rPr>
          <w:rFonts w:asciiTheme="majorHAnsi" w:hAnsiTheme="majorHAnsi"/>
          <w:color w:val="C00000"/>
          <w:sz w:val="18"/>
          <w:szCs w:val="18"/>
        </w:rPr>
        <w:t xml:space="preserve">. </w:t>
      </w:r>
      <w:r w:rsidR="00904BE6" w:rsidRPr="00E46009">
        <w:rPr>
          <w:rFonts w:asciiTheme="majorHAnsi" w:hAnsiTheme="majorHAnsi"/>
          <w:sz w:val="18"/>
          <w:szCs w:val="18"/>
        </w:rPr>
        <w:t xml:space="preserve">O. Kouyoumdjian </w:t>
      </w:r>
      <w:r w:rsidR="00F67A44" w:rsidRPr="00E46009">
        <w:rPr>
          <w:rFonts w:asciiTheme="majorHAnsi" w:hAnsiTheme="majorHAnsi"/>
          <w:sz w:val="18"/>
          <w:szCs w:val="18"/>
        </w:rPr>
        <w:t xml:space="preserve">then </w:t>
      </w:r>
      <w:r w:rsidR="00A55B35" w:rsidRPr="00E46009">
        <w:rPr>
          <w:rFonts w:asciiTheme="majorHAnsi" w:hAnsiTheme="majorHAnsi"/>
          <w:sz w:val="18"/>
          <w:szCs w:val="18"/>
        </w:rPr>
        <w:t>asked if there were any opposed or any abstentions to the agenda.</w:t>
      </w:r>
      <w:r w:rsidR="0048184B" w:rsidRPr="00E46009">
        <w:rPr>
          <w:rFonts w:asciiTheme="majorHAnsi" w:hAnsiTheme="majorHAnsi"/>
          <w:sz w:val="18"/>
          <w:szCs w:val="18"/>
        </w:rPr>
        <w:t xml:space="preserve"> </w:t>
      </w:r>
      <w:r w:rsidR="00A55B35" w:rsidRPr="00E46009">
        <w:rPr>
          <w:rFonts w:asciiTheme="majorHAnsi" w:hAnsiTheme="majorHAnsi"/>
          <w:sz w:val="18"/>
          <w:szCs w:val="18"/>
        </w:rPr>
        <w:t>None were opposed and no abstentions were noted. The agenda</w:t>
      </w:r>
      <w:r w:rsidR="00CE75A2" w:rsidRPr="00E46009">
        <w:rPr>
          <w:rFonts w:asciiTheme="majorHAnsi" w:hAnsiTheme="majorHAnsi"/>
          <w:sz w:val="18"/>
          <w:szCs w:val="18"/>
        </w:rPr>
        <w:t xml:space="preserve"> </w:t>
      </w:r>
      <w:r w:rsidR="0027449F" w:rsidRPr="00E46009">
        <w:rPr>
          <w:rFonts w:asciiTheme="majorHAnsi" w:hAnsiTheme="majorHAnsi"/>
          <w:sz w:val="18"/>
          <w:szCs w:val="18"/>
        </w:rPr>
        <w:t>was unanimously</w:t>
      </w:r>
      <w:r w:rsidR="00A55B35" w:rsidRPr="00E46009">
        <w:rPr>
          <w:rFonts w:asciiTheme="majorHAnsi" w:hAnsiTheme="majorHAnsi"/>
          <w:sz w:val="18"/>
          <w:szCs w:val="18"/>
        </w:rPr>
        <w:t xml:space="preserve"> approved</w:t>
      </w:r>
      <w:r w:rsidR="0027449F" w:rsidRPr="00E46009">
        <w:rPr>
          <w:rFonts w:asciiTheme="majorHAnsi" w:hAnsiTheme="majorHAnsi"/>
          <w:sz w:val="18"/>
          <w:szCs w:val="18"/>
        </w:rPr>
        <w:t>.</w:t>
      </w:r>
    </w:p>
    <w:p w:rsidR="00B3735C" w:rsidRPr="00E46009" w:rsidRDefault="00714D62" w:rsidP="00435F4B">
      <w:pPr>
        <w:pStyle w:val="NoSpacing"/>
        <w:numPr>
          <w:ilvl w:val="0"/>
          <w:numId w:val="1"/>
        </w:numPr>
        <w:spacing w:before="0" w:after="0"/>
        <w:rPr>
          <w:rFonts w:asciiTheme="majorHAnsi" w:hAnsiTheme="majorHAnsi"/>
          <w:sz w:val="18"/>
          <w:szCs w:val="18"/>
        </w:rPr>
      </w:pPr>
      <w:r w:rsidRPr="00E46009">
        <w:rPr>
          <w:rFonts w:asciiTheme="majorHAnsi" w:hAnsiTheme="majorHAnsi"/>
          <w:sz w:val="18"/>
          <w:szCs w:val="18"/>
        </w:rPr>
        <w:t>Approval of the Minutes</w:t>
      </w:r>
    </w:p>
    <w:p w:rsidR="00AB3754" w:rsidRPr="00107A96" w:rsidRDefault="00E46009" w:rsidP="00107A96">
      <w:pPr>
        <w:pStyle w:val="NoSpacing"/>
        <w:spacing w:before="0"/>
        <w:ind w:left="360"/>
        <w:rPr>
          <w:rFonts w:asciiTheme="majorHAnsi" w:hAnsiTheme="majorHAnsi"/>
          <w:color w:val="FF0000"/>
          <w:sz w:val="18"/>
          <w:szCs w:val="18"/>
        </w:rPr>
      </w:pPr>
      <w:r w:rsidRPr="001455EC">
        <w:rPr>
          <w:rFonts w:asciiTheme="majorHAnsi" w:hAnsiTheme="majorHAnsi"/>
          <w:sz w:val="18"/>
          <w:szCs w:val="18"/>
        </w:rPr>
        <w:t>O. Kouyoumdjian</w:t>
      </w:r>
      <w:r>
        <w:rPr>
          <w:rFonts w:asciiTheme="majorHAnsi" w:hAnsiTheme="majorHAnsi"/>
          <w:color w:val="FF0000"/>
          <w:sz w:val="18"/>
          <w:szCs w:val="18"/>
        </w:rPr>
        <w:t xml:space="preserve"> </w:t>
      </w:r>
      <w:r w:rsidR="00F67A44" w:rsidRPr="00E46009">
        <w:rPr>
          <w:rFonts w:asciiTheme="majorHAnsi" w:hAnsiTheme="majorHAnsi"/>
          <w:sz w:val="18"/>
          <w:szCs w:val="18"/>
        </w:rPr>
        <w:t>indicat</w:t>
      </w:r>
      <w:r w:rsidR="00861766" w:rsidRPr="00E46009">
        <w:rPr>
          <w:rFonts w:asciiTheme="majorHAnsi" w:hAnsiTheme="majorHAnsi"/>
          <w:sz w:val="18"/>
          <w:szCs w:val="18"/>
        </w:rPr>
        <w:t xml:space="preserve">ed that the minutes were included in the meeting kit and he invited participants to review them. He then </w:t>
      </w:r>
      <w:r w:rsidR="005D206F" w:rsidRPr="00E46009">
        <w:rPr>
          <w:rFonts w:asciiTheme="majorHAnsi" w:hAnsiTheme="majorHAnsi"/>
          <w:sz w:val="18"/>
          <w:szCs w:val="18"/>
        </w:rPr>
        <w:t>asked if there were any proposed changes to the minutes</w:t>
      </w:r>
      <w:r w:rsidR="005D206F" w:rsidRPr="00107A96">
        <w:rPr>
          <w:rFonts w:asciiTheme="majorHAnsi" w:hAnsiTheme="majorHAnsi"/>
          <w:color w:val="FF0000"/>
          <w:sz w:val="18"/>
          <w:szCs w:val="18"/>
        </w:rPr>
        <w:t xml:space="preserve">. </w:t>
      </w:r>
      <w:r w:rsidR="005D206F" w:rsidRPr="00E46009">
        <w:rPr>
          <w:rFonts w:asciiTheme="majorHAnsi" w:hAnsiTheme="majorHAnsi"/>
          <w:sz w:val="18"/>
          <w:szCs w:val="18"/>
        </w:rPr>
        <w:t>There were none.</w:t>
      </w:r>
      <w:r w:rsidR="00C7253F" w:rsidRPr="00E46009">
        <w:rPr>
          <w:rFonts w:asciiTheme="majorHAnsi" w:hAnsiTheme="majorHAnsi"/>
          <w:sz w:val="18"/>
          <w:szCs w:val="18"/>
        </w:rPr>
        <w:t xml:space="preserve"> He then called</w:t>
      </w:r>
      <w:r w:rsidR="00B3735C" w:rsidRPr="00E46009">
        <w:rPr>
          <w:rFonts w:asciiTheme="majorHAnsi" w:hAnsiTheme="majorHAnsi"/>
          <w:sz w:val="18"/>
          <w:szCs w:val="18"/>
        </w:rPr>
        <w:t xml:space="preserve"> </w:t>
      </w:r>
      <w:r w:rsidR="00EC6DEE" w:rsidRPr="00E46009">
        <w:rPr>
          <w:rFonts w:asciiTheme="majorHAnsi" w:hAnsiTheme="majorHAnsi"/>
          <w:sz w:val="18"/>
          <w:szCs w:val="18"/>
        </w:rPr>
        <w:t xml:space="preserve">for approval of the </w:t>
      </w:r>
      <w:r w:rsidR="005D206F" w:rsidRPr="00E46009">
        <w:rPr>
          <w:rFonts w:asciiTheme="majorHAnsi" w:hAnsiTheme="majorHAnsi"/>
          <w:sz w:val="18"/>
          <w:szCs w:val="18"/>
        </w:rPr>
        <w:t>minutes of</w:t>
      </w:r>
      <w:r w:rsidRPr="00E46009">
        <w:rPr>
          <w:rFonts w:asciiTheme="majorHAnsi" w:hAnsiTheme="majorHAnsi"/>
          <w:sz w:val="18"/>
          <w:szCs w:val="18"/>
        </w:rPr>
        <w:t xml:space="preserve"> April 14</w:t>
      </w:r>
      <w:r w:rsidR="00861766" w:rsidRPr="00E46009">
        <w:rPr>
          <w:rFonts w:asciiTheme="majorHAnsi" w:hAnsiTheme="majorHAnsi"/>
          <w:sz w:val="18"/>
          <w:szCs w:val="18"/>
        </w:rPr>
        <w:t xml:space="preserve">, 2022. </w:t>
      </w:r>
      <w:r w:rsidR="00F67A44" w:rsidRPr="00E46009">
        <w:rPr>
          <w:rFonts w:asciiTheme="majorHAnsi" w:hAnsiTheme="majorHAnsi"/>
          <w:sz w:val="18"/>
          <w:szCs w:val="18"/>
        </w:rPr>
        <w:t>It was moved by</w:t>
      </w:r>
      <w:r w:rsidRPr="00E46009">
        <w:rPr>
          <w:rFonts w:asciiTheme="majorHAnsi" w:hAnsiTheme="majorHAnsi"/>
          <w:sz w:val="18"/>
          <w:szCs w:val="18"/>
        </w:rPr>
        <w:t xml:space="preserve"> L</w:t>
      </w:r>
      <w:r w:rsidR="00F67A44" w:rsidRPr="00E46009">
        <w:rPr>
          <w:rFonts w:asciiTheme="majorHAnsi" w:hAnsiTheme="majorHAnsi"/>
          <w:sz w:val="18"/>
          <w:szCs w:val="18"/>
        </w:rPr>
        <w:t xml:space="preserve">. </w:t>
      </w:r>
      <w:proofErr w:type="spellStart"/>
      <w:r w:rsidR="00311421">
        <w:rPr>
          <w:rFonts w:asciiTheme="majorHAnsi" w:hAnsiTheme="majorHAnsi"/>
          <w:sz w:val="18"/>
          <w:szCs w:val="18"/>
        </w:rPr>
        <w:t>Lobaton</w:t>
      </w:r>
      <w:proofErr w:type="spellEnd"/>
      <w:r w:rsidR="00311421">
        <w:rPr>
          <w:rFonts w:asciiTheme="majorHAnsi" w:hAnsiTheme="majorHAnsi"/>
          <w:sz w:val="18"/>
          <w:szCs w:val="18"/>
        </w:rPr>
        <w:t xml:space="preserve"> </w:t>
      </w:r>
      <w:r w:rsidR="00F67A44" w:rsidRPr="00E46009">
        <w:rPr>
          <w:rFonts w:asciiTheme="majorHAnsi" w:hAnsiTheme="majorHAnsi"/>
          <w:sz w:val="18"/>
          <w:szCs w:val="18"/>
        </w:rPr>
        <w:t>to approve the minutes</w:t>
      </w:r>
      <w:r w:rsidR="00AB3754" w:rsidRPr="00E46009">
        <w:rPr>
          <w:rFonts w:asciiTheme="majorHAnsi" w:hAnsiTheme="majorHAnsi"/>
          <w:sz w:val="18"/>
          <w:szCs w:val="18"/>
        </w:rPr>
        <w:t xml:space="preserve">. The motion was </w:t>
      </w:r>
      <w:r w:rsidR="00AB3754" w:rsidRPr="00A24E64">
        <w:rPr>
          <w:rFonts w:asciiTheme="majorHAnsi" w:hAnsiTheme="majorHAnsi"/>
          <w:sz w:val="18"/>
          <w:szCs w:val="18"/>
        </w:rPr>
        <w:t>seconded by</w:t>
      </w:r>
      <w:r w:rsidR="00A24E64" w:rsidRPr="00A24E64">
        <w:rPr>
          <w:rFonts w:asciiTheme="majorHAnsi" w:hAnsiTheme="majorHAnsi"/>
          <w:sz w:val="18"/>
          <w:szCs w:val="18"/>
        </w:rPr>
        <w:t xml:space="preserve"> D. </w:t>
      </w:r>
      <w:proofErr w:type="spellStart"/>
      <w:r w:rsidR="00A24E64" w:rsidRPr="00A24E64">
        <w:rPr>
          <w:rFonts w:asciiTheme="majorHAnsi" w:hAnsiTheme="majorHAnsi"/>
          <w:sz w:val="18"/>
          <w:szCs w:val="18"/>
        </w:rPr>
        <w:t>Pierera</w:t>
      </w:r>
      <w:proofErr w:type="spellEnd"/>
      <w:r w:rsidR="00A24E64" w:rsidRPr="00A24E64">
        <w:rPr>
          <w:rFonts w:asciiTheme="majorHAnsi" w:hAnsiTheme="majorHAnsi"/>
          <w:sz w:val="18"/>
          <w:szCs w:val="18"/>
        </w:rPr>
        <w:t xml:space="preserve">. </w:t>
      </w:r>
      <w:r w:rsidRPr="001455EC">
        <w:rPr>
          <w:rFonts w:asciiTheme="majorHAnsi" w:hAnsiTheme="majorHAnsi"/>
          <w:sz w:val="18"/>
          <w:szCs w:val="18"/>
        </w:rPr>
        <w:t>O. Kouyoumdjian</w:t>
      </w:r>
      <w:r>
        <w:rPr>
          <w:rFonts w:asciiTheme="majorHAnsi" w:hAnsiTheme="majorHAnsi"/>
          <w:color w:val="FF0000"/>
          <w:sz w:val="18"/>
          <w:szCs w:val="18"/>
        </w:rPr>
        <w:t xml:space="preserve"> </w:t>
      </w:r>
      <w:r w:rsidR="004727FE" w:rsidRPr="00E46009">
        <w:rPr>
          <w:rFonts w:asciiTheme="majorHAnsi" w:hAnsiTheme="majorHAnsi"/>
          <w:sz w:val="18"/>
          <w:szCs w:val="18"/>
        </w:rPr>
        <w:t xml:space="preserve">asked if there were any opposed or any abstentions to the minutes. </w:t>
      </w:r>
      <w:r w:rsidR="0089771F" w:rsidRPr="00E46009">
        <w:rPr>
          <w:rFonts w:asciiTheme="majorHAnsi" w:hAnsiTheme="majorHAnsi"/>
          <w:sz w:val="18"/>
          <w:szCs w:val="18"/>
        </w:rPr>
        <w:t>None</w:t>
      </w:r>
      <w:r w:rsidR="00EC6DEE" w:rsidRPr="00E46009">
        <w:rPr>
          <w:rFonts w:asciiTheme="majorHAnsi" w:hAnsiTheme="majorHAnsi"/>
          <w:sz w:val="18"/>
          <w:szCs w:val="18"/>
        </w:rPr>
        <w:t xml:space="preserve"> were opposed</w:t>
      </w:r>
      <w:r w:rsidR="0089771F" w:rsidRPr="00E46009">
        <w:rPr>
          <w:rFonts w:asciiTheme="majorHAnsi" w:hAnsiTheme="majorHAnsi"/>
          <w:sz w:val="18"/>
          <w:szCs w:val="18"/>
        </w:rPr>
        <w:t xml:space="preserve">, </w:t>
      </w:r>
      <w:r w:rsidR="004727FE" w:rsidRPr="00E46009">
        <w:rPr>
          <w:rFonts w:asciiTheme="majorHAnsi" w:hAnsiTheme="majorHAnsi"/>
          <w:sz w:val="18"/>
          <w:szCs w:val="18"/>
        </w:rPr>
        <w:t xml:space="preserve">and no </w:t>
      </w:r>
      <w:r w:rsidR="0089771F" w:rsidRPr="00E46009">
        <w:rPr>
          <w:rFonts w:asciiTheme="majorHAnsi" w:hAnsiTheme="majorHAnsi"/>
          <w:sz w:val="18"/>
          <w:szCs w:val="18"/>
        </w:rPr>
        <w:t>abstention</w:t>
      </w:r>
      <w:r w:rsidR="004727FE" w:rsidRPr="00E46009">
        <w:rPr>
          <w:rFonts w:asciiTheme="majorHAnsi" w:hAnsiTheme="majorHAnsi"/>
          <w:sz w:val="18"/>
          <w:szCs w:val="18"/>
        </w:rPr>
        <w:t xml:space="preserve">s were </w:t>
      </w:r>
      <w:r w:rsidR="0089771F" w:rsidRPr="00E46009">
        <w:rPr>
          <w:rFonts w:asciiTheme="majorHAnsi" w:hAnsiTheme="majorHAnsi"/>
          <w:sz w:val="18"/>
          <w:szCs w:val="18"/>
        </w:rPr>
        <w:t>noted.</w:t>
      </w:r>
      <w:r w:rsidR="00EC6DEE" w:rsidRPr="00E46009">
        <w:rPr>
          <w:rFonts w:asciiTheme="majorHAnsi" w:hAnsiTheme="majorHAnsi"/>
          <w:sz w:val="18"/>
          <w:szCs w:val="18"/>
        </w:rPr>
        <w:t xml:space="preserve"> </w:t>
      </w:r>
      <w:r w:rsidR="004727FE" w:rsidRPr="00E46009">
        <w:rPr>
          <w:rFonts w:asciiTheme="majorHAnsi" w:hAnsiTheme="majorHAnsi"/>
          <w:sz w:val="18"/>
          <w:szCs w:val="18"/>
        </w:rPr>
        <w:t>The minutes were unanimously approved.</w:t>
      </w:r>
      <w:r w:rsidR="00714D62" w:rsidRPr="00E46009">
        <w:rPr>
          <w:rFonts w:asciiTheme="majorHAnsi" w:hAnsiTheme="majorHAnsi"/>
          <w:sz w:val="18"/>
          <w:szCs w:val="18"/>
        </w:rPr>
        <w:tab/>
      </w:r>
      <w:r w:rsidR="00AB3754" w:rsidRPr="00E46009">
        <w:rPr>
          <w:rFonts w:asciiTheme="majorHAnsi" w:hAnsiTheme="majorHAnsi"/>
          <w:sz w:val="18"/>
          <w:szCs w:val="18"/>
        </w:rPr>
        <w:t xml:space="preserve"> </w:t>
      </w:r>
    </w:p>
    <w:p w:rsidR="003F09DA" w:rsidRPr="00E46009" w:rsidRDefault="003F09DA" w:rsidP="0044584A">
      <w:pPr>
        <w:pStyle w:val="NoSpacing"/>
        <w:numPr>
          <w:ilvl w:val="0"/>
          <w:numId w:val="1"/>
        </w:numPr>
        <w:spacing w:before="0" w:after="0"/>
        <w:rPr>
          <w:rFonts w:asciiTheme="majorHAnsi" w:hAnsiTheme="majorHAnsi"/>
          <w:sz w:val="18"/>
          <w:szCs w:val="18"/>
        </w:rPr>
      </w:pPr>
      <w:r w:rsidRPr="00E46009">
        <w:rPr>
          <w:rFonts w:asciiTheme="majorHAnsi" w:hAnsiTheme="majorHAnsi"/>
          <w:sz w:val="18"/>
          <w:szCs w:val="18"/>
        </w:rPr>
        <w:t>Question from the public</w:t>
      </w:r>
    </w:p>
    <w:p w:rsidR="00AB3754" w:rsidRPr="00A24E64" w:rsidRDefault="00AB3754" w:rsidP="0044584A">
      <w:pPr>
        <w:pStyle w:val="NoSpacing"/>
        <w:spacing w:before="0" w:after="0"/>
        <w:ind w:left="360"/>
        <w:rPr>
          <w:rFonts w:asciiTheme="majorHAnsi" w:hAnsiTheme="majorHAnsi"/>
          <w:sz w:val="18"/>
          <w:szCs w:val="18"/>
        </w:rPr>
      </w:pPr>
      <w:r w:rsidRPr="00A24E64">
        <w:rPr>
          <w:rFonts w:asciiTheme="majorHAnsi" w:hAnsiTheme="majorHAnsi"/>
          <w:sz w:val="18"/>
          <w:szCs w:val="18"/>
        </w:rPr>
        <w:t>O. Kouyoumdjian invited members of the public to pose their questions.</w:t>
      </w:r>
      <w:r w:rsidR="00E46009" w:rsidRPr="00A24E64">
        <w:rPr>
          <w:rFonts w:asciiTheme="majorHAnsi" w:hAnsiTheme="majorHAnsi"/>
          <w:sz w:val="18"/>
          <w:szCs w:val="18"/>
        </w:rPr>
        <w:t xml:space="preserve"> Initially, there were none, however some participants who joined the meeting later were given the opportunity to ask questions</w:t>
      </w:r>
      <w:r w:rsidR="00A24E64" w:rsidRPr="00A24E64">
        <w:rPr>
          <w:rFonts w:asciiTheme="majorHAnsi" w:hAnsiTheme="majorHAnsi"/>
          <w:sz w:val="18"/>
          <w:szCs w:val="18"/>
        </w:rPr>
        <w:t xml:space="preserve"> just before the meeting adjourned</w:t>
      </w:r>
      <w:r w:rsidR="00E46009" w:rsidRPr="00A24E64">
        <w:rPr>
          <w:rFonts w:asciiTheme="majorHAnsi" w:hAnsiTheme="majorHAnsi"/>
          <w:sz w:val="18"/>
          <w:szCs w:val="18"/>
        </w:rPr>
        <w:t>.</w:t>
      </w:r>
      <w:r w:rsidR="00A24E64">
        <w:rPr>
          <w:rFonts w:asciiTheme="majorHAnsi" w:hAnsiTheme="majorHAnsi"/>
          <w:sz w:val="18"/>
          <w:szCs w:val="18"/>
        </w:rPr>
        <w:t xml:space="preserve"> (See item #8.3, after EPCA)</w:t>
      </w:r>
    </w:p>
    <w:p w:rsidR="00A97D4A" w:rsidRPr="003966B0" w:rsidRDefault="00A97D4A" w:rsidP="00435F4B">
      <w:pPr>
        <w:pStyle w:val="NoSpacing"/>
        <w:numPr>
          <w:ilvl w:val="0"/>
          <w:numId w:val="1"/>
        </w:numPr>
        <w:spacing w:after="0"/>
        <w:rPr>
          <w:rFonts w:asciiTheme="majorHAnsi" w:hAnsiTheme="majorHAnsi"/>
          <w:sz w:val="18"/>
          <w:szCs w:val="18"/>
        </w:rPr>
      </w:pPr>
      <w:r w:rsidRPr="003966B0">
        <w:rPr>
          <w:rFonts w:asciiTheme="majorHAnsi" w:hAnsiTheme="majorHAnsi"/>
          <w:sz w:val="18"/>
          <w:szCs w:val="18"/>
        </w:rPr>
        <w:t xml:space="preserve">Business Arising </w:t>
      </w:r>
    </w:p>
    <w:p w:rsidR="0008030E" w:rsidRDefault="0008030E" w:rsidP="0008030E">
      <w:pPr>
        <w:pStyle w:val="NoSpacing"/>
        <w:numPr>
          <w:ilvl w:val="1"/>
          <w:numId w:val="1"/>
        </w:numPr>
        <w:spacing w:before="0" w:after="0"/>
        <w:ind w:left="864"/>
        <w:rPr>
          <w:rFonts w:asciiTheme="majorHAnsi" w:hAnsiTheme="majorHAnsi"/>
          <w:sz w:val="18"/>
          <w:szCs w:val="18"/>
        </w:rPr>
      </w:pPr>
      <w:r w:rsidRPr="0008030E">
        <w:rPr>
          <w:rFonts w:asciiTheme="majorHAnsi" w:hAnsiTheme="majorHAnsi"/>
          <w:sz w:val="18"/>
          <w:szCs w:val="18"/>
        </w:rPr>
        <w:t>Covid-19 &amp; General Update from Administration</w:t>
      </w:r>
    </w:p>
    <w:p w:rsidR="00E46009" w:rsidRDefault="00E46009" w:rsidP="00E46009">
      <w:pPr>
        <w:pStyle w:val="NoSpacing"/>
        <w:spacing w:before="0" w:after="0"/>
        <w:ind w:left="864"/>
        <w:rPr>
          <w:rFonts w:asciiTheme="majorHAnsi" w:hAnsiTheme="majorHAnsi"/>
          <w:sz w:val="18"/>
          <w:szCs w:val="18"/>
        </w:rPr>
      </w:pPr>
      <w:r>
        <w:rPr>
          <w:rFonts w:asciiTheme="majorHAnsi" w:hAnsiTheme="majorHAnsi"/>
          <w:sz w:val="18"/>
          <w:szCs w:val="18"/>
        </w:rPr>
        <w:t xml:space="preserve"> </w:t>
      </w:r>
      <w:r w:rsidRPr="00E46009">
        <w:rPr>
          <w:rFonts w:asciiTheme="majorHAnsi" w:hAnsiTheme="majorHAnsi"/>
          <w:sz w:val="18"/>
          <w:szCs w:val="18"/>
        </w:rPr>
        <w:t>O. Kouyoumdjian</w:t>
      </w:r>
      <w:r>
        <w:rPr>
          <w:rFonts w:asciiTheme="majorHAnsi" w:hAnsiTheme="majorHAnsi"/>
          <w:sz w:val="18"/>
          <w:szCs w:val="18"/>
        </w:rPr>
        <w:t xml:space="preserve"> invited T. Rhymes, Assistant Director General of the LBPSB</w:t>
      </w:r>
      <w:r w:rsidR="00B94380">
        <w:rPr>
          <w:rFonts w:asciiTheme="majorHAnsi" w:hAnsiTheme="majorHAnsi"/>
          <w:sz w:val="18"/>
          <w:szCs w:val="18"/>
        </w:rPr>
        <w:t xml:space="preserve"> to speak to this item on the </w:t>
      </w:r>
      <w:r w:rsidR="00311421">
        <w:rPr>
          <w:rFonts w:asciiTheme="majorHAnsi" w:hAnsiTheme="majorHAnsi"/>
          <w:sz w:val="18"/>
          <w:szCs w:val="18"/>
        </w:rPr>
        <w:t xml:space="preserve">  </w:t>
      </w:r>
      <w:r w:rsidR="00B94380">
        <w:rPr>
          <w:rFonts w:asciiTheme="majorHAnsi" w:hAnsiTheme="majorHAnsi"/>
          <w:sz w:val="18"/>
          <w:szCs w:val="18"/>
        </w:rPr>
        <w:t xml:space="preserve">agenda. The following was highlighted: </w:t>
      </w:r>
    </w:p>
    <w:p w:rsidR="00B94380" w:rsidRDefault="00B94380" w:rsidP="00783F6F">
      <w:pPr>
        <w:pStyle w:val="NoSpacing"/>
        <w:numPr>
          <w:ilvl w:val="0"/>
          <w:numId w:val="15"/>
        </w:numPr>
        <w:spacing w:before="0" w:after="0"/>
        <w:rPr>
          <w:rFonts w:asciiTheme="majorHAnsi" w:hAnsiTheme="majorHAnsi"/>
          <w:sz w:val="18"/>
          <w:szCs w:val="18"/>
        </w:rPr>
      </w:pPr>
      <w:r>
        <w:rPr>
          <w:rFonts w:asciiTheme="majorHAnsi" w:hAnsiTheme="majorHAnsi"/>
          <w:sz w:val="18"/>
          <w:szCs w:val="18"/>
        </w:rPr>
        <w:t xml:space="preserve">We are coming to the end of a very difficult </w:t>
      </w:r>
      <w:r w:rsidR="007E3284">
        <w:rPr>
          <w:rFonts w:asciiTheme="majorHAnsi" w:hAnsiTheme="majorHAnsi"/>
          <w:sz w:val="18"/>
          <w:szCs w:val="18"/>
        </w:rPr>
        <w:t>year. A</w:t>
      </w:r>
      <w:r>
        <w:rPr>
          <w:rFonts w:asciiTheme="majorHAnsi" w:hAnsiTheme="majorHAnsi"/>
          <w:sz w:val="18"/>
          <w:szCs w:val="18"/>
        </w:rPr>
        <w:t>ll members of the school community are tired</w:t>
      </w:r>
      <w:r w:rsidR="007E3284">
        <w:rPr>
          <w:rFonts w:asciiTheme="majorHAnsi" w:hAnsiTheme="majorHAnsi"/>
          <w:sz w:val="18"/>
          <w:szCs w:val="18"/>
        </w:rPr>
        <w:t>.</w:t>
      </w:r>
    </w:p>
    <w:p w:rsidR="00B94380" w:rsidRDefault="00783F6F" w:rsidP="00783F6F">
      <w:pPr>
        <w:pStyle w:val="NoSpacing"/>
        <w:numPr>
          <w:ilvl w:val="0"/>
          <w:numId w:val="15"/>
        </w:numPr>
        <w:spacing w:before="0" w:after="0"/>
        <w:rPr>
          <w:rFonts w:asciiTheme="majorHAnsi" w:hAnsiTheme="majorHAnsi"/>
          <w:sz w:val="18"/>
          <w:szCs w:val="18"/>
        </w:rPr>
      </w:pPr>
      <w:r>
        <w:rPr>
          <w:rFonts w:asciiTheme="majorHAnsi" w:hAnsiTheme="majorHAnsi"/>
          <w:sz w:val="18"/>
          <w:szCs w:val="18"/>
        </w:rPr>
        <w:t>The understanding and flexibility of parents has been much appreciated</w:t>
      </w:r>
    </w:p>
    <w:p w:rsidR="00783F6F" w:rsidRDefault="00783F6F" w:rsidP="00783F6F">
      <w:pPr>
        <w:pStyle w:val="NoSpacing"/>
        <w:numPr>
          <w:ilvl w:val="0"/>
          <w:numId w:val="15"/>
        </w:numPr>
        <w:spacing w:before="0" w:after="0"/>
        <w:rPr>
          <w:rFonts w:asciiTheme="majorHAnsi" w:hAnsiTheme="majorHAnsi"/>
          <w:sz w:val="18"/>
          <w:szCs w:val="18"/>
        </w:rPr>
      </w:pPr>
      <w:r>
        <w:rPr>
          <w:rFonts w:asciiTheme="majorHAnsi" w:hAnsiTheme="majorHAnsi"/>
          <w:sz w:val="18"/>
          <w:szCs w:val="18"/>
        </w:rPr>
        <w:t>The School Board is getting back into holding more regular event</w:t>
      </w:r>
      <w:r w:rsidR="007E3284">
        <w:rPr>
          <w:rFonts w:asciiTheme="majorHAnsi" w:hAnsiTheme="majorHAnsi"/>
          <w:sz w:val="18"/>
          <w:szCs w:val="18"/>
        </w:rPr>
        <w:t>s such as track and field days, g</w:t>
      </w:r>
      <w:r>
        <w:rPr>
          <w:rFonts w:asciiTheme="majorHAnsi" w:hAnsiTheme="majorHAnsi"/>
          <w:sz w:val="18"/>
          <w:szCs w:val="18"/>
        </w:rPr>
        <w:t>rads, end of year celebrations, etc…</w:t>
      </w:r>
    </w:p>
    <w:p w:rsidR="00783F6F" w:rsidRPr="0008030E" w:rsidRDefault="00783F6F" w:rsidP="00783F6F">
      <w:pPr>
        <w:pStyle w:val="NoSpacing"/>
        <w:numPr>
          <w:ilvl w:val="0"/>
          <w:numId w:val="15"/>
        </w:numPr>
        <w:spacing w:before="0" w:after="0"/>
        <w:rPr>
          <w:rFonts w:asciiTheme="majorHAnsi" w:hAnsiTheme="majorHAnsi"/>
          <w:sz w:val="18"/>
          <w:szCs w:val="18"/>
        </w:rPr>
      </w:pPr>
      <w:r>
        <w:rPr>
          <w:rFonts w:asciiTheme="majorHAnsi" w:hAnsiTheme="majorHAnsi"/>
          <w:sz w:val="18"/>
          <w:szCs w:val="18"/>
        </w:rPr>
        <w:t>Many comments from parents thanking T. Rhymes for his updates and collaboration</w:t>
      </w:r>
      <w:r w:rsidR="007E3284">
        <w:rPr>
          <w:rFonts w:asciiTheme="majorHAnsi" w:hAnsiTheme="majorHAnsi"/>
          <w:sz w:val="18"/>
          <w:szCs w:val="18"/>
        </w:rPr>
        <w:t xml:space="preserve"> throughout the year</w:t>
      </w:r>
    </w:p>
    <w:p w:rsidR="0008030E" w:rsidRDefault="007F6092" w:rsidP="0008030E">
      <w:pPr>
        <w:pStyle w:val="NoSpacing"/>
        <w:numPr>
          <w:ilvl w:val="1"/>
          <w:numId w:val="1"/>
        </w:numPr>
        <w:spacing w:before="0" w:after="0"/>
        <w:ind w:left="864"/>
        <w:rPr>
          <w:rFonts w:asciiTheme="majorHAnsi" w:hAnsiTheme="majorHAnsi"/>
          <w:sz w:val="18"/>
          <w:szCs w:val="18"/>
        </w:rPr>
      </w:pPr>
      <w:r>
        <w:rPr>
          <w:rFonts w:asciiTheme="majorHAnsi" w:hAnsiTheme="majorHAnsi"/>
          <w:sz w:val="18"/>
          <w:szCs w:val="18"/>
        </w:rPr>
        <w:t>Bill 96 Update</w:t>
      </w:r>
    </w:p>
    <w:p w:rsidR="007F6092" w:rsidRDefault="007F6092" w:rsidP="007F6092">
      <w:pPr>
        <w:pStyle w:val="NoSpacing"/>
        <w:spacing w:before="0" w:after="0"/>
        <w:ind w:left="864"/>
        <w:rPr>
          <w:rFonts w:asciiTheme="majorHAnsi" w:hAnsiTheme="majorHAnsi"/>
          <w:sz w:val="18"/>
          <w:szCs w:val="18"/>
        </w:rPr>
      </w:pPr>
      <w:r w:rsidRPr="00E46009">
        <w:rPr>
          <w:rFonts w:asciiTheme="majorHAnsi" w:hAnsiTheme="majorHAnsi"/>
          <w:sz w:val="18"/>
          <w:szCs w:val="18"/>
        </w:rPr>
        <w:t>O. Kouyoumdjian</w:t>
      </w:r>
      <w:r>
        <w:rPr>
          <w:rFonts w:asciiTheme="majorHAnsi" w:hAnsiTheme="majorHAnsi"/>
          <w:sz w:val="18"/>
          <w:szCs w:val="18"/>
        </w:rPr>
        <w:t xml:space="preserve"> mentioned that D. Bentley</w:t>
      </w:r>
      <w:r w:rsidR="007E3284">
        <w:rPr>
          <w:rFonts w:asciiTheme="majorHAnsi" w:hAnsiTheme="majorHAnsi"/>
          <w:sz w:val="18"/>
          <w:szCs w:val="18"/>
        </w:rPr>
        <w:t xml:space="preserve"> had sent his regrets. </w:t>
      </w:r>
      <w:r w:rsidR="00E86D49">
        <w:rPr>
          <w:rFonts w:asciiTheme="majorHAnsi" w:hAnsiTheme="majorHAnsi"/>
          <w:sz w:val="18"/>
          <w:szCs w:val="18"/>
        </w:rPr>
        <w:t>I</w:t>
      </w:r>
      <w:r w:rsidR="007E3284">
        <w:rPr>
          <w:rFonts w:asciiTheme="majorHAnsi" w:hAnsiTheme="majorHAnsi"/>
          <w:sz w:val="18"/>
          <w:szCs w:val="18"/>
        </w:rPr>
        <w:t>t was not</w:t>
      </w:r>
      <w:r w:rsidR="00F77E53">
        <w:rPr>
          <w:rFonts w:asciiTheme="majorHAnsi" w:hAnsiTheme="majorHAnsi"/>
          <w:sz w:val="18"/>
          <w:szCs w:val="18"/>
        </w:rPr>
        <w:t>ed that D. Bentley is the Chair of the EPCA Communications Committee which is where the idea for the rally against Bill 96 got started</w:t>
      </w:r>
      <w:r w:rsidR="007933BF">
        <w:rPr>
          <w:rFonts w:asciiTheme="majorHAnsi" w:hAnsiTheme="majorHAnsi"/>
          <w:sz w:val="18"/>
          <w:szCs w:val="18"/>
        </w:rPr>
        <w:t>.</w:t>
      </w:r>
    </w:p>
    <w:p w:rsidR="007933BF" w:rsidRDefault="007933BF" w:rsidP="007F6092">
      <w:pPr>
        <w:pStyle w:val="NoSpacing"/>
        <w:spacing w:before="0" w:after="0"/>
        <w:ind w:left="864"/>
        <w:rPr>
          <w:rFonts w:asciiTheme="majorHAnsi" w:hAnsiTheme="majorHAnsi"/>
          <w:sz w:val="18"/>
          <w:szCs w:val="18"/>
        </w:rPr>
      </w:pPr>
      <w:r w:rsidRPr="00E46009">
        <w:rPr>
          <w:rFonts w:asciiTheme="majorHAnsi" w:hAnsiTheme="majorHAnsi"/>
          <w:sz w:val="18"/>
          <w:szCs w:val="18"/>
        </w:rPr>
        <w:t>O. Kouyoumdjian</w:t>
      </w:r>
      <w:r>
        <w:rPr>
          <w:rFonts w:asciiTheme="majorHAnsi" w:hAnsiTheme="majorHAnsi"/>
          <w:sz w:val="18"/>
          <w:szCs w:val="18"/>
        </w:rPr>
        <w:t xml:space="preserve"> invited members of the PC to spe</w:t>
      </w:r>
      <w:r w:rsidR="007E3284">
        <w:rPr>
          <w:rFonts w:asciiTheme="majorHAnsi" w:hAnsiTheme="majorHAnsi"/>
          <w:sz w:val="18"/>
          <w:szCs w:val="18"/>
        </w:rPr>
        <w:t>a</w:t>
      </w:r>
      <w:r>
        <w:rPr>
          <w:rFonts w:asciiTheme="majorHAnsi" w:hAnsiTheme="majorHAnsi"/>
          <w:sz w:val="18"/>
          <w:szCs w:val="18"/>
        </w:rPr>
        <w:t>k to this item on the agenda</w:t>
      </w:r>
      <w:r w:rsidR="007E3284">
        <w:rPr>
          <w:rFonts w:asciiTheme="majorHAnsi" w:hAnsiTheme="majorHAnsi"/>
          <w:sz w:val="18"/>
          <w:szCs w:val="18"/>
        </w:rPr>
        <w:t>. Comments included the f</w:t>
      </w:r>
      <w:r>
        <w:rPr>
          <w:rFonts w:asciiTheme="majorHAnsi" w:hAnsiTheme="majorHAnsi"/>
          <w:sz w:val="18"/>
          <w:szCs w:val="18"/>
        </w:rPr>
        <w:t>ollowing:</w:t>
      </w:r>
    </w:p>
    <w:p w:rsidR="007E3284" w:rsidRDefault="007933BF" w:rsidP="007933BF">
      <w:pPr>
        <w:pStyle w:val="NoSpacing"/>
        <w:numPr>
          <w:ilvl w:val="0"/>
          <w:numId w:val="16"/>
        </w:numPr>
        <w:spacing w:before="0" w:after="0"/>
        <w:rPr>
          <w:rFonts w:asciiTheme="majorHAnsi" w:hAnsiTheme="majorHAnsi"/>
          <w:sz w:val="18"/>
          <w:szCs w:val="18"/>
        </w:rPr>
      </w:pPr>
      <w:r>
        <w:rPr>
          <w:rFonts w:asciiTheme="majorHAnsi" w:hAnsiTheme="majorHAnsi"/>
          <w:sz w:val="18"/>
          <w:szCs w:val="18"/>
        </w:rPr>
        <w:t xml:space="preserve">Even </w:t>
      </w:r>
      <w:r w:rsidR="007E3284">
        <w:rPr>
          <w:rFonts w:asciiTheme="majorHAnsi" w:hAnsiTheme="majorHAnsi"/>
          <w:sz w:val="18"/>
          <w:szCs w:val="18"/>
        </w:rPr>
        <w:t>though B</w:t>
      </w:r>
      <w:r>
        <w:rPr>
          <w:rFonts w:asciiTheme="majorHAnsi" w:hAnsiTheme="majorHAnsi"/>
          <w:sz w:val="18"/>
          <w:szCs w:val="18"/>
        </w:rPr>
        <w:t xml:space="preserve">ill 96 </w:t>
      </w:r>
      <w:r w:rsidR="007E3284">
        <w:rPr>
          <w:rFonts w:asciiTheme="majorHAnsi" w:hAnsiTheme="majorHAnsi"/>
          <w:sz w:val="18"/>
          <w:szCs w:val="18"/>
        </w:rPr>
        <w:t>has pass</w:t>
      </w:r>
      <w:r>
        <w:rPr>
          <w:rFonts w:asciiTheme="majorHAnsi" w:hAnsiTheme="majorHAnsi"/>
          <w:sz w:val="18"/>
          <w:szCs w:val="18"/>
        </w:rPr>
        <w:t xml:space="preserve">ed there are a lot of groups that will challenge it </w:t>
      </w:r>
    </w:p>
    <w:p w:rsidR="007933BF" w:rsidRDefault="007E3284" w:rsidP="007933BF">
      <w:pPr>
        <w:pStyle w:val="NoSpacing"/>
        <w:numPr>
          <w:ilvl w:val="0"/>
          <w:numId w:val="16"/>
        </w:numPr>
        <w:spacing w:before="0" w:after="0"/>
        <w:rPr>
          <w:rFonts w:asciiTheme="majorHAnsi" w:hAnsiTheme="majorHAnsi"/>
          <w:sz w:val="18"/>
          <w:szCs w:val="18"/>
        </w:rPr>
      </w:pPr>
      <w:r>
        <w:rPr>
          <w:rFonts w:asciiTheme="majorHAnsi" w:hAnsiTheme="majorHAnsi"/>
          <w:sz w:val="18"/>
          <w:szCs w:val="18"/>
        </w:rPr>
        <w:t>W</w:t>
      </w:r>
      <w:r w:rsidR="007933BF">
        <w:rPr>
          <w:rFonts w:asciiTheme="majorHAnsi" w:hAnsiTheme="majorHAnsi"/>
          <w:sz w:val="18"/>
          <w:szCs w:val="18"/>
        </w:rPr>
        <w:t>e should not give up</w:t>
      </w:r>
    </w:p>
    <w:p w:rsidR="007933BF" w:rsidRPr="0008030E" w:rsidRDefault="007933BF" w:rsidP="007933BF">
      <w:pPr>
        <w:pStyle w:val="NoSpacing"/>
        <w:numPr>
          <w:ilvl w:val="0"/>
          <w:numId w:val="16"/>
        </w:numPr>
        <w:spacing w:before="0" w:after="0"/>
        <w:rPr>
          <w:rFonts w:asciiTheme="majorHAnsi" w:hAnsiTheme="majorHAnsi"/>
          <w:sz w:val="18"/>
          <w:szCs w:val="18"/>
        </w:rPr>
      </w:pPr>
      <w:r>
        <w:rPr>
          <w:rFonts w:asciiTheme="majorHAnsi" w:hAnsiTheme="majorHAnsi"/>
          <w:sz w:val="18"/>
          <w:szCs w:val="18"/>
        </w:rPr>
        <w:t>We should take the opportunity to have our voices heard</w:t>
      </w:r>
    </w:p>
    <w:p w:rsidR="007933BF" w:rsidRDefault="0008030E" w:rsidP="0008030E">
      <w:pPr>
        <w:pStyle w:val="NoSpacing"/>
        <w:numPr>
          <w:ilvl w:val="1"/>
          <w:numId w:val="1"/>
        </w:numPr>
        <w:spacing w:before="0" w:after="0"/>
        <w:ind w:left="864"/>
        <w:rPr>
          <w:rFonts w:asciiTheme="majorHAnsi" w:hAnsiTheme="majorHAnsi"/>
          <w:sz w:val="18"/>
          <w:szCs w:val="18"/>
        </w:rPr>
      </w:pPr>
      <w:r w:rsidRPr="0008030E">
        <w:rPr>
          <w:rFonts w:asciiTheme="majorHAnsi" w:hAnsiTheme="majorHAnsi"/>
          <w:sz w:val="18"/>
          <w:szCs w:val="18"/>
        </w:rPr>
        <w:t>Consultation: Three-Year Plan of Allocation and Destination of Immovables (2022-2025 (June 17)</w:t>
      </w:r>
    </w:p>
    <w:p w:rsidR="00792565" w:rsidRDefault="007933BF" w:rsidP="007933BF">
      <w:pPr>
        <w:pStyle w:val="NoSpacing"/>
        <w:spacing w:before="0" w:after="0"/>
        <w:ind w:left="864"/>
        <w:rPr>
          <w:rFonts w:asciiTheme="majorHAnsi" w:hAnsiTheme="majorHAnsi"/>
          <w:sz w:val="18"/>
          <w:szCs w:val="18"/>
        </w:rPr>
      </w:pPr>
      <w:r w:rsidRPr="00E46009">
        <w:rPr>
          <w:rFonts w:asciiTheme="majorHAnsi" w:hAnsiTheme="majorHAnsi"/>
          <w:sz w:val="18"/>
          <w:szCs w:val="18"/>
        </w:rPr>
        <w:t>O. Kouyoumdjian</w:t>
      </w:r>
      <w:r w:rsidR="0008030E" w:rsidRPr="0008030E">
        <w:rPr>
          <w:rFonts w:asciiTheme="majorHAnsi" w:hAnsiTheme="majorHAnsi"/>
          <w:sz w:val="18"/>
          <w:szCs w:val="18"/>
        </w:rPr>
        <w:t xml:space="preserve"> </w:t>
      </w:r>
      <w:r>
        <w:rPr>
          <w:rFonts w:asciiTheme="majorHAnsi" w:hAnsiTheme="majorHAnsi"/>
          <w:sz w:val="18"/>
          <w:szCs w:val="18"/>
        </w:rPr>
        <w:t>mentioned that at the last meeting the PC discusse</w:t>
      </w:r>
      <w:r w:rsidR="00504692">
        <w:rPr>
          <w:rFonts w:asciiTheme="majorHAnsi" w:hAnsiTheme="majorHAnsi"/>
          <w:sz w:val="18"/>
          <w:szCs w:val="18"/>
        </w:rPr>
        <w:t>d a potential response to the Three-Year P</w:t>
      </w:r>
      <w:r>
        <w:rPr>
          <w:rFonts w:asciiTheme="majorHAnsi" w:hAnsiTheme="majorHAnsi"/>
          <w:sz w:val="18"/>
          <w:szCs w:val="18"/>
        </w:rPr>
        <w:t>lan</w:t>
      </w:r>
      <w:r w:rsidR="007E3284">
        <w:rPr>
          <w:rFonts w:asciiTheme="majorHAnsi" w:hAnsiTheme="majorHAnsi"/>
          <w:sz w:val="18"/>
          <w:szCs w:val="18"/>
        </w:rPr>
        <w:t>. The following comments were made</w:t>
      </w:r>
      <w:r w:rsidR="00792565">
        <w:rPr>
          <w:rFonts w:asciiTheme="majorHAnsi" w:hAnsiTheme="majorHAnsi"/>
          <w:sz w:val="18"/>
          <w:szCs w:val="18"/>
        </w:rPr>
        <w:t>:</w:t>
      </w:r>
    </w:p>
    <w:p w:rsidR="007933BF" w:rsidRDefault="007933BF" w:rsidP="00B276D5">
      <w:pPr>
        <w:pStyle w:val="NoSpacing"/>
        <w:numPr>
          <w:ilvl w:val="0"/>
          <w:numId w:val="17"/>
        </w:numPr>
        <w:spacing w:before="0" w:after="0"/>
        <w:rPr>
          <w:rFonts w:asciiTheme="majorHAnsi" w:hAnsiTheme="majorHAnsi"/>
          <w:sz w:val="18"/>
          <w:szCs w:val="18"/>
        </w:rPr>
      </w:pPr>
      <w:r>
        <w:rPr>
          <w:rFonts w:asciiTheme="majorHAnsi" w:hAnsiTheme="majorHAnsi"/>
          <w:sz w:val="18"/>
          <w:szCs w:val="18"/>
        </w:rPr>
        <w:t>There were no discussions</w:t>
      </w:r>
      <w:r w:rsidR="007E3284">
        <w:rPr>
          <w:rFonts w:asciiTheme="majorHAnsi" w:hAnsiTheme="majorHAnsi"/>
          <w:sz w:val="18"/>
          <w:szCs w:val="18"/>
        </w:rPr>
        <w:t xml:space="preserve"> posted on BASECAMP</w:t>
      </w:r>
    </w:p>
    <w:p w:rsidR="007933BF" w:rsidRDefault="00792565" w:rsidP="00B276D5">
      <w:pPr>
        <w:pStyle w:val="NoSpacing"/>
        <w:numPr>
          <w:ilvl w:val="0"/>
          <w:numId w:val="17"/>
        </w:numPr>
        <w:spacing w:before="0" w:after="0"/>
        <w:rPr>
          <w:rFonts w:asciiTheme="majorHAnsi" w:hAnsiTheme="majorHAnsi"/>
          <w:sz w:val="18"/>
          <w:szCs w:val="18"/>
        </w:rPr>
      </w:pPr>
      <w:r>
        <w:rPr>
          <w:rFonts w:asciiTheme="majorHAnsi" w:hAnsiTheme="majorHAnsi"/>
          <w:sz w:val="18"/>
          <w:szCs w:val="18"/>
        </w:rPr>
        <w:t>There</w:t>
      </w:r>
      <w:r w:rsidR="007933BF">
        <w:rPr>
          <w:rFonts w:asciiTheme="majorHAnsi" w:hAnsiTheme="majorHAnsi"/>
          <w:sz w:val="18"/>
          <w:szCs w:val="18"/>
        </w:rPr>
        <w:t xml:space="preserve"> was a comment from </w:t>
      </w:r>
      <w:r w:rsidR="007E3284">
        <w:rPr>
          <w:rFonts w:asciiTheme="majorHAnsi" w:hAnsiTheme="majorHAnsi"/>
          <w:sz w:val="18"/>
          <w:szCs w:val="18"/>
        </w:rPr>
        <w:t>A</w:t>
      </w:r>
      <w:r>
        <w:rPr>
          <w:rFonts w:asciiTheme="majorHAnsi" w:hAnsiTheme="majorHAnsi"/>
          <w:sz w:val="18"/>
          <w:szCs w:val="18"/>
        </w:rPr>
        <w:t>dministration</w:t>
      </w:r>
      <w:r w:rsidR="007933BF">
        <w:rPr>
          <w:rFonts w:asciiTheme="majorHAnsi" w:hAnsiTheme="majorHAnsi"/>
          <w:sz w:val="18"/>
          <w:szCs w:val="18"/>
        </w:rPr>
        <w:t xml:space="preserve"> to get a cl</w:t>
      </w:r>
      <w:r>
        <w:rPr>
          <w:rFonts w:asciiTheme="majorHAnsi" w:hAnsiTheme="majorHAnsi"/>
          <w:sz w:val="18"/>
          <w:szCs w:val="18"/>
        </w:rPr>
        <w:t>arification</w:t>
      </w:r>
      <w:r w:rsidR="007933BF">
        <w:rPr>
          <w:rFonts w:asciiTheme="majorHAnsi" w:hAnsiTheme="majorHAnsi"/>
          <w:sz w:val="18"/>
          <w:szCs w:val="18"/>
        </w:rPr>
        <w:t xml:space="preserve"> after the </w:t>
      </w:r>
      <w:r>
        <w:rPr>
          <w:rFonts w:asciiTheme="majorHAnsi" w:hAnsiTheme="majorHAnsi"/>
          <w:sz w:val="18"/>
          <w:szCs w:val="18"/>
        </w:rPr>
        <w:t>last meeting</w:t>
      </w:r>
    </w:p>
    <w:p w:rsidR="00792565" w:rsidRDefault="00792565" w:rsidP="00B276D5">
      <w:pPr>
        <w:pStyle w:val="NoSpacing"/>
        <w:numPr>
          <w:ilvl w:val="0"/>
          <w:numId w:val="17"/>
        </w:numPr>
        <w:spacing w:before="0" w:after="0"/>
        <w:rPr>
          <w:rFonts w:asciiTheme="majorHAnsi" w:hAnsiTheme="majorHAnsi"/>
          <w:sz w:val="18"/>
          <w:szCs w:val="18"/>
        </w:rPr>
      </w:pPr>
      <w:r w:rsidRPr="00E46009">
        <w:rPr>
          <w:rFonts w:asciiTheme="majorHAnsi" w:hAnsiTheme="majorHAnsi"/>
          <w:sz w:val="18"/>
          <w:szCs w:val="18"/>
        </w:rPr>
        <w:t>O. Kouyoumdjian</w:t>
      </w:r>
      <w:r>
        <w:rPr>
          <w:rFonts w:asciiTheme="majorHAnsi" w:hAnsiTheme="majorHAnsi"/>
          <w:sz w:val="18"/>
          <w:szCs w:val="18"/>
        </w:rPr>
        <w:t xml:space="preserve"> asked T. Rhymes how space </w:t>
      </w:r>
      <w:r w:rsidR="00504692">
        <w:rPr>
          <w:rFonts w:asciiTheme="majorHAnsi" w:hAnsiTheme="majorHAnsi"/>
          <w:sz w:val="18"/>
          <w:szCs w:val="18"/>
        </w:rPr>
        <w:t xml:space="preserve">in a school </w:t>
      </w:r>
      <w:r>
        <w:rPr>
          <w:rFonts w:asciiTheme="majorHAnsi" w:hAnsiTheme="majorHAnsi"/>
          <w:sz w:val="18"/>
          <w:szCs w:val="18"/>
        </w:rPr>
        <w:t>is calculated</w:t>
      </w:r>
    </w:p>
    <w:p w:rsidR="00792565" w:rsidRDefault="007E3284" w:rsidP="00B276D5">
      <w:pPr>
        <w:pStyle w:val="NoSpacing"/>
        <w:numPr>
          <w:ilvl w:val="0"/>
          <w:numId w:val="17"/>
        </w:numPr>
        <w:spacing w:before="0" w:after="0"/>
        <w:rPr>
          <w:rFonts w:asciiTheme="majorHAnsi" w:hAnsiTheme="majorHAnsi"/>
          <w:sz w:val="18"/>
          <w:szCs w:val="18"/>
        </w:rPr>
      </w:pPr>
      <w:r>
        <w:rPr>
          <w:rFonts w:asciiTheme="majorHAnsi" w:hAnsiTheme="majorHAnsi"/>
          <w:sz w:val="18"/>
          <w:szCs w:val="18"/>
        </w:rPr>
        <w:t>T.</w:t>
      </w:r>
      <w:r w:rsidR="00792565">
        <w:rPr>
          <w:rFonts w:asciiTheme="majorHAnsi" w:hAnsiTheme="majorHAnsi"/>
          <w:sz w:val="18"/>
          <w:szCs w:val="18"/>
        </w:rPr>
        <w:t xml:space="preserve"> Rhymes explained that it has to do with square footage</w:t>
      </w:r>
    </w:p>
    <w:p w:rsidR="00792565" w:rsidRDefault="00792565" w:rsidP="00B276D5">
      <w:pPr>
        <w:pStyle w:val="NoSpacing"/>
        <w:numPr>
          <w:ilvl w:val="0"/>
          <w:numId w:val="17"/>
        </w:numPr>
        <w:spacing w:before="0" w:after="0"/>
        <w:rPr>
          <w:rFonts w:asciiTheme="majorHAnsi" w:hAnsiTheme="majorHAnsi"/>
          <w:sz w:val="18"/>
          <w:szCs w:val="18"/>
        </w:rPr>
      </w:pPr>
      <w:r>
        <w:rPr>
          <w:rFonts w:asciiTheme="majorHAnsi" w:hAnsiTheme="majorHAnsi"/>
          <w:sz w:val="18"/>
          <w:szCs w:val="18"/>
        </w:rPr>
        <w:t>It was noted that this question often comes up at GBs regarding certain rooms such as sta</w:t>
      </w:r>
      <w:r w:rsidR="007E3284">
        <w:rPr>
          <w:rFonts w:asciiTheme="majorHAnsi" w:hAnsiTheme="majorHAnsi"/>
          <w:sz w:val="18"/>
          <w:szCs w:val="18"/>
        </w:rPr>
        <w:t>ff rooms, resource rooms, etc…</w:t>
      </w:r>
    </w:p>
    <w:p w:rsidR="00792565" w:rsidRDefault="00792565" w:rsidP="00B276D5">
      <w:pPr>
        <w:pStyle w:val="NoSpacing"/>
        <w:numPr>
          <w:ilvl w:val="0"/>
          <w:numId w:val="17"/>
        </w:numPr>
        <w:spacing w:before="0" w:after="0"/>
        <w:rPr>
          <w:rFonts w:asciiTheme="majorHAnsi" w:hAnsiTheme="majorHAnsi"/>
          <w:sz w:val="18"/>
          <w:szCs w:val="18"/>
        </w:rPr>
      </w:pPr>
      <w:r>
        <w:rPr>
          <w:rFonts w:asciiTheme="majorHAnsi" w:hAnsiTheme="majorHAnsi"/>
          <w:sz w:val="18"/>
          <w:szCs w:val="18"/>
        </w:rPr>
        <w:t xml:space="preserve">T. Rhymes explained that sometimes </w:t>
      </w:r>
      <w:r w:rsidR="00D1525F">
        <w:rPr>
          <w:rFonts w:asciiTheme="majorHAnsi" w:hAnsiTheme="majorHAnsi"/>
          <w:sz w:val="18"/>
          <w:szCs w:val="18"/>
        </w:rPr>
        <w:t xml:space="preserve">a </w:t>
      </w:r>
      <w:r>
        <w:rPr>
          <w:rFonts w:asciiTheme="majorHAnsi" w:hAnsiTheme="majorHAnsi"/>
          <w:sz w:val="18"/>
          <w:szCs w:val="18"/>
        </w:rPr>
        <w:t>room is presumed to be used outside of instructional space</w:t>
      </w:r>
      <w:r w:rsidR="00D1525F">
        <w:rPr>
          <w:rFonts w:asciiTheme="majorHAnsi" w:hAnsiTheme="majorHAnsi"/>
          <w:sz w:val="18"/>
          <w:szCs w:val="18"/>
        </w:rPr>
        <w:t>,</w:t>
      </w:r>
      <w:r>
        <w:rPr>
          <w:rFonts w:asciiTheme="majorHAnsi" w:hAnsiTheme="majorHAnsi"/>
          <w:sz w:val="18"/>
          <w:szCs w:val="18"/>
        </w:rPr>
        <w:t xml:space="preserve"> </w:t>
      </w:r>
      <w:r w:rsidR="00D1525F">
        <w:rPr>
          <w:rFonts w:asciiTheme="majorHAnsi" w:hAnsiTheme="majorHAnsi"/>
          <w:sz w:val="18"/>
          <w:szCs w:val="18"/>
        </w:rPr>
        <w:t>(</w:t>
      </w:r>
      <w:r>
        <w:rPr>
          <w:rFonts w:asciiTheme="majorHAnsi" w:hAnsiTheme="majorHAnsi"/>
          <w:sz w:val="18"/>
          <w:szCs w:val="18"/>
        </w:rPr>
        <w:t xml:space="preserve">for </w:t>
      </w:r>
      <w:r w:rsidR="00D1525F">
        <w:rPr>
          <w:rFonts w:asciiTheme="majorHAnsi" w:hAnsiTheme="majorHAnsi"/>
          <w:sz w:val="18"/>
          <w:szCs w:val="18"/>
        </w:rPr>
        <w:t xml:space="preserve">example </w:t>
      </w:r>
      <w:r>
        <w:rPr>
          <w:rFonts w:asciiTheme="majorHAnsi" w:hAnsiTheme="majorHAnsi"/>
          <w:sz w:val="18"/>
          <w:szCs w:val="18"/>
        </w:rPr>
        <w:t>a library</w:t>
      </w:r>
      <w:r w:rsidR="00D1525F">
        <w:rPr>
          <w:rFonts w:asciiTheme="majorHAnsi" w:hAnsiTheme="majorHAnsi"/>
          <w:sz w:val="18"/>
          <w:szCs w:val="18"/>
        </w:rPr>
        <w:t>),</w:t>
      </w:r>
      <w:r>
        <w:rPr>
          <w:rFonts w:asciiTheme="majorHAnsi" w:hAnsiTheme="majorHAnsi"/>
          <w:sz w:val="18"/>
          <w:szCs w:val="18"/>
        </w:rPr>
        <w:t xml:space="preserve"> but </w:t>
      </w:r>
      <w:r w:rsidR="00D1525F">
        <w:rPr>
          <w:rFonts w:asciiTheme="majorHAnsi" w:hAnsiTheme="majorHAnsi"/>
          <w:sz w:val="18"/>
          <w:szCs w:val="18"/>
        </w:rPr>
        <w:t>it</w:t>
      </w:r>
      <w:r>
        <w:rPr>
          <w:rFonts w:asciiTheme="majorHAnsi" w:hAnsiTheme="majorHAnsi"/>
          <w:sz w:val="18"/>
          <w:szCs w:val="18"/>
        </w:rPr>
        <w:t xml:space="preserve"> can actually be used as a</w:t>
      </w:r>
      <w:r w:rsidR="00D1525F">
        <w:rPr>
          <w:rFonts w:asciiTheme="majorHAnsi" w:hAnsiTheme="majorHAnsi"/>
          <w:sz w:val="18"/>
          <w:szCs w:val="18"/>
        </w:rPr>
        <w:t>n</w:t>
      </w:r>
      <w:r>
        <w:rPr>
          <w:rFonts w:asciiTheme="majorHAnsi" w:hAnsiTheme="majorHAnsi"/>
          <w:sz w:val="18"/>
          <w:szCs w:val="18"/>
        </w:rPr>
        <w:t xml:space="preserve"> instructional space</w:t>
      </w:r>
    </w:p>
    <w:p w:rsidR="00792565" w:rsidRDefault="00D1525F" w:rsidP="00B276D5">
      <w:pPr>
        <w:pStyle w:val="NoSpacing"/>
        <w:numPr>
          <w:ilvl w:val="0"/>
          <w:numId w:val="17"/>
        </w:numPr>
        <w:spacing w:before="0" w:after="0"/>
        <w:rPr>
          <w:rFonts w:asciiTheme="majorHAnsi" w:hAnsiTheme="majorHAnsi"/>
          <w:sz w:val="18"/>
          <w:szCs w:val="18"/>
        </w:rPr>
      </w:pPr>
      <w:r>
        <w:rPr>
          <w:rFonts w:asciiTheme="majorHAnsi" w:hAnsiTheme="majorHAnsi"/>
          <w:sz w:val="18"/>
          <w:szCs w:val="18"/>
        </w:rPr>
        <w:lastRenderedPageBreak/>
        <w:t xml:space="preserve">It was noted that the </w:t>
      </w:r>
      <w:r w:rsidR="00792565">
        <w:rPr>
          <w:rFonts w:asciiTheme="majorHAnsi" w:hAnsiTheme="majorHAnsi"/>
          <w:sz w:val="18"/>
          <w:szCs w:val="18"/>
        </w:rPr>
        <w:t>formula for calculating space has not changed</w:t>
      </w:r>
    </w:p>
    <w:p w:rsidR="00792565" w:rsidRDefault="00792565" w:rsidP="00B276D5">
      <w:pPr>
        <w:pStyle w:val="NoSpacing"/>
        <w:numPr>
          <w:ilvl w:val="0"/>
          <w:numId w:val="17"/>
        </w:numPr>
        <w:spacing w:before="0" w:after="0"/>
        <w:rPr>
          <w:rFonts w:asciiTheme="majorHAnsi" w:hAnsiTheme="majorHAnsi"/>
          <w:sz w:val="18"/>
          <w:szCs w:val="18"/>
        </w:rPr>
      </w:pPr>
      <w:r w:rsidRPr="00E46009">
        <w:rPr>
          <w:rFonts w:asciiTheme="majorHAnsi" w:hAnsiTheme="majorHAnsi"/>
          <w:sz w:val="18"/>
          <w:szCs w:val="18"/>
        </w:rPr>
        <w:t>O. Kouyoumdjian</w:t>
      </w:r>
      <w:r>
        <w:rPr>
          <w:rFonts w:asciiTheme="majorHAnsi" w:hAnsiTheme="majorHAnsi"/>
          <w:sz w:val="18"/>
          <w:szCs w:val="18"/>
        </w:rPr>
        <w:t xml:space="preserve"> </w:t>
      </w:r>
      <w:r w:rsidR="00D1525F">
        <w:rPr>
          <w:rFonts w:asciiTheme="majorHAnsi" w:hAnsiTheme="majorHAnsi"/>
          <w:sz w:val="18"/>
          <w:szCs w:val="18"/>
        </w:rPr>
        <w:t xml:space="preserve">stated that he </w:t>
      </w:r>
      <w:r>
        <w:rPr>
          <w:rFonts w:asciiTheme="majorHAnsi" w:hAnsiTheme="majorHAnsi"/>
          <w:sz w:val="18"/>
          <w:szCs w:val="18"/>
        </w:rPr>
        <w:t>wil</w:t>
      </w:r>
      <w:r w:rsidR="00D1525F">
        <w:rPr>
          <w:rFonts w:asciiTheme="majorHAnsi" w:hAnsiTheme="majorHAnsi"/>
          <w:sz w:val="18"/>
          <w:szCs w:val="18"/>
        </w:rPr>
        <w:t>l let the Sc</w:t>
      </w:r>
      <w:r>
        <w:rPr>
          <w:rFonts w:asciiTheme="majorHAnsi" w:hAnsiTheme="majorHAnsi"/>
          <w:sz w:val="18"/>
          <w:szCs w:val="18"/>
        </w:rPr>
        <w:t>hoo</w:t>
      </w:r>
      <w:r w:rsidR="00D1525F">
        <w:rPr>
          <w:rFonts w:asciiTheme="majorHAnsi" w:hAnsiTheme="majorHAnsi"/>
          <w:sz w:val="18"/>
          <w:szCs w:val="18"/>
        </w:rPr>
        <w:t>l Board know t</w:t>
      </w:r>
      <w:r>
        <w:rPr>
          <w:rFonts w:asciiTheme="majorHAnsi" w:hAnsiTheme="majorHAnsi"/>
          <w:sz w:val="18"/>
          <w:szCs w:val="18"/>
        </w:rPr>
        <w:t xml:space="preserve">hat the PC received the consultation but has no official </w:t>
      </w:r>
      <w:r w:rsidR="00B276D5">
        <w:rPr>
          <w:rFonts w:asciiTheme="majorHAnsi" w:hAnsiTheme="majorHAnsi"/>
          <w:sz w:val="18"/>
          <w:szCs w:val="18"/>
        </w:rPr>
        <w:t>response</w:t>
      </w:r>
      <w:r>
        <w:rPr>
          <w:rFonts w:asciiTheme="majorHAnsi" w:hAnsiTheme="majorHAnsi"/>
          <w:sz w:val="18"/>
          <w:szCs w:val="18"/>
        </w:rPr>
        <w:t xml:space="preserve"> </w:t>
      </w:r>
    </w:p>
    <w:p w:rsidR="00792565" w:rsidRPr="0008030E" w:rsidRDefault="00B276D5" w:rsidP="00B276D5">
      <w:pPr>
        <w:pStyle w:val="NoSpacing"/>
        <w:numPr>
          <w:ilvl w:val="0"/>
          <w:numId w:val="17"/>
        </w:numPr>
        <w:spacing w:before="0" w:after="0"/>
        <w:rPr>
          <w:rFonts w:asciiTheme="majorHAnsi" w:hAnsiTheme="majorHAnsi"/>
          <w:sz w:val="18"/>
          <w:szCs w:val="18"/>
        </w:rPr>
      </w:pPr>
      <w:r>
        <w:rPr>
          <w:rFonts w:asciiTheme="majorHAnsi" w:hAnsiTheme="majorHAnsi"/>
          <w:sz w:val="18"/>
          <w:szCs w:val="18"/>
        </w:rPr>
        <w:t>GBs were encouraged</w:t>
      </w:r>
      <w:r w:rsidR="00D1525F">
        <w:rPr>
          <w:rFonts w:asciiTheme="majorHAnsi" w:hAnsiTheme="majorHAnsi"/>
          <w:sz w:val="18"/>
          <w:szCs w:val="18"/>
        </w:rPr>
        <w:t xml:space="preserve"> to </w:t>
      </w:r>
      <w:r>
        <w:rPr>
          <w:rFonts w:asciiTheme="majorHAnsi" w:hAnsiTheme="majorHAnsi"/>
          <w:sz w:val="18"/>
          <w:szCs w:val="18"/>
        </w:rPr>
        <w:t>weigh in on this important consultation</w:t>
      </w:r>
    </w:p>
    <w:p w:rsidR="0080366A" w:rsidRDefault="00783F6F" w:rsidP="0008030E">
      <w:pPr>
        <w:pStyle w:val="NoSpacing"/>
        <w:numPr>
          <w:ilvl w:val="1"/>
          <w:numId w:val="1"/>
        </w:numPr>
        <w:spacing w:before="0" w:after="0"/>
        <w:ind w:left="864"/>
        <w:rPr>
          <w:rFonts w:asciiTheme="majorHAnsi" w:hAnsiTheme="majorHAnsi"/>
          <w:sz w:val="18"/>
          <w:szCs w:val="18"/>
        </w:rPr>
      </w:pPr>
      <w:r>
        <w:rPr>
          <w:rFonts w:asciiTheme="majorHAnsi" w:hAnsiTheme="majorHAnsi"/>
          <w:sz w:val="18"/>
          <w:szCs w:val="18"/>
        </w:rPr>
        <w:t>End of Year Dinner</w:t>
      </w:r>
    </w:p>
    <w:p w:rsidR="00B276D5" w:rsidRPr="0044584A" w:rsidRDefault="00B276D5" w:rsidP="00B276D5">
      <w:pPr>
        <w:pStyle w:val="NoSpacing"/>
        <w:spacing w:before="0" w:after="0"/>
        <w:ind w:left="864"/>
        <w:rPr>
          <w:rFonts w:asciiTheme="majorHAnsi" w:hAnsiTheme="majorHAnsi"/>
          <w:sz w:val="18"/>
          <w:szCs w:val="18"/>
        </w:rPr>
      </w:pPr>
      <w:r>
        <w:rPr>
          <w:rFonts w:asciiTheme="majorHAnsi" w:hAnsiTheme="majorHAnsi"/>
          <w:sz w:val="18"/>
          <w:szCs w:val="18"/>
        </w:rPr>
        <w:t xml:space="preserve">It was noted that the RSVPs have closed and </w:t>
      </w:r>
      <w:r w:rsidR="00D1525F">
        <w:rPr>
          <w:rFonts w:asciiTheme="majorHAnsi" w:hAnsiTheme="majorHAnsi"/>
          <w:sz w:val="18"/>
          <w:szCs w:val="18"/>
        </w:rPr>
        <w:t xml:space="preserve">that the </w:t>
      </w:r>
      <w:r>
        <w:rPr>
          <w:rFonts w:asciiTheme="majorHAnsi" w:hAnsiTheme="majorHAnsi"/>
          <w:sz w:val="18"/>
          <w:szCs w:val="18"/>
        </w:rPr>
        <w:t>dinner will take place the week following t</w:t>
      </w:r>
      <w:r w:rsidR="00D1525F">
        <w:rPr>
          <w:rFonts w:asciiTheme="majorHAnsi" w:hAnsiTheme="majorHAnsi"/>
          <w:sz w:val="18"/>
          <w:szCs w:val="18"/>
        </w:rPr>
        <w:t>his meeting. Those that are unable to attend the dinner w</w:t>
      </w:r>
      <w:r>
        <w:rPr>
          <w:rFonts w:asciiTheme="majorHAnsi" w:hAnsiTheme="majorHAnsi"/>
          <w:sz w:val="18"/>
          <w:szCs w:val="18"/>
        </w:rPr>
        <w:t>ere thanked for all of their efforts this year</w:t>
      </w:r>
      <w:r w:rsidR="00D1525F">
        <w:rPr>
          <w:rFonts w:asciiTheme="majorHAnsi" w:hAnsiTheme="majorHAnsi"/>
          <w:sz w:val="18"/>
          <w:szCs w:val="18"/>
        </w:rPr>
        <w:t>.</w:t>
      </w:r>
    </w:p>
    <w:p w:rsidR="0008030E" w:rsidRPr="00D63457" w:rsidRDefault="0008030E" w:rsidP="0008030E">
      <w:pPr>
        <w:pStyle w:val="ListParagraph"/>
        <w:numPr>
          <w:ilvl w:val="0"/>
          <w:numId w:val="1"/>
        </w:numPr>
        <w:spacing w:before="120"/>
        <w:rPr>
          <w:rFonts w:asciiTheme="majorHAnsi" w:hAnsiTheme="majorHAnsi"/>
          <w:sz w:val="18"/>
          <w:szCs w:val="18"/>
        </w:rPr>
      </w:pPr>
      <w:r w:rsidRPr="00D63457">
        <w:rPr>
          <w:rFonts w:asciiTheme="majorHAnsi" w:hAnsiTheme="majorHAnsi"/>
          <w:sz w:val="18"/>
          <w:szCs w:val="18"/>
        </w:rPr>
        <w:t xml:space="preserve">New Business </w:t>
      </w:r>
    </w:p>
    <w:p w:rsidR="0008030E" w:rsidRDefault="0008030E" w:rsidP="0008030E">
      <w:pPr>
        <w:pStyle w:val="ListParagraph"/>
        <w:numPr>
          <w:ilvl w:val="1"/>
          <w:numId w:val="1"/>
        </w:numPr>
        <w:rPr>
          <w:rFonts w:asciiTheme="majorHAnsi" w:hAnsiTheme="majorHAnsi"/>
          <w:sz w:val="18"/>
          <w:szCs w:val="18"/>
        </w:rPr>
      </w:pPr>
      <w:r w:rsidRPr="00D63457">
        <w:rPr>
          <w:rFonts w:asciiTheme="majorHAnsi" w:hAnsiTheme="majorHAnsi"/>
          <w:sz w:val="18"/>
          <w:szCs w:val="18"/>
        </w:rPr>
        <w:t xml:space="preserve">PC External Representatives - Point of Information </w:t>
      </w:r>
    </w:p>
    <w:p w:rsidR="003E59FC" w:rsidRPr="00D63457" w:rsidRDefault="003E59FC" w:rsidP="003E59FC">
      <w:pPr>
        <w:pStyle w:val="ListParagraph"/>
        <w:ind w:left="858"/>
        <w:rPr>
          <w:rFonts w:asciiTheme="majorHAnsi" w:hAnsiTheme="majorHAnsi"/>
          <w:sz w:val="18"/>
          <w:szCs w:val="18"/>
        </w:rPr>
      </w:pPr>
      <w:r w:rsidRPr="00B40EBA">
        <w:rPr>
          <w:rFonts w:asciiTheme="majorHAnsi" w:hAnsiTheme="majorHAnsi"/>
          <w:sz w:val="18"/>
          <w:szCs w:val="18"/>
        </w:rPr>
        <w:t>O. Kou</w:t>
      </w:r>
      <w:r w:rsidRPr="00AB346B">
        <w:rPr>
          <w:rFonts w:asciiTheme="majorHAnsi" w:hAnsiTheme="majorHAnsi"/>
          <w:sz w:val="18"/>
          <w:szCs w:val="18"/>
        </w:rPr>
        <w:t>youmdjian</w:t>
      </w:r>
      <w:r>
        <w:rPr>
          <w:rFonts w:asciiTheme="majorHAnsi" w:hAnsiTheme="majorHAnsi"/>
          <w:sz w:val="18"/>
          <w:szCs w:val="18"/>
        </w:rPr>
        <w:t xml:space="preserve"> mentioned that one of the External Reps is no longer part of the PC therefore can no longer be an EPCA Rep. He noted that the PC will look into how to proceed.</w:t>
      </w:r>
    </w:p>
    <w:p w:rsidR="0008030E" w:rsidRDefault="0008030E" w:rsidP="0008030E">
      <w:pPr>
        <w:pStyle w:val="ListParagraph"/>
        <w:numPr>
          <w:ilvl w:val="1"/>
          <w:numId w:val="1"/>
        </w:numPr>
        <w:rPr>
          <w:rFonts w:asciiTheme="majorHAnsi" w:hAnsiTheme="majorHAnsi"/>
          <w:sz w:val="18"/>
          <w:szCs w:val="18"/>
        </w:rPr>
      </w:pPr>
      <w:r w:rsidRPr="00D63457">
        <w:rPr>
          <w:rFonts w:asciiTheme="majorHAnsi" w:hAnsiTheme="majorHAnsi"/>
          <w:sz w:val="18"/>
          <w:szCs w:val="18"/>
        </w:rPr>
        <w:t xml:space="preserve">Parent Structures </w:t>
      </w:r>
      <w:r w:rsidR="00504692">
        <w:rPr>
          <w:rFonts w:asciiTheme="majorHAnsi" w:hAnsiTheme="majorHAnsi"/>
          <w:sz w:val="18"/>
          <w:szCs w:val="18"/>
        </w:rPr>
        <w:t>-</w:t>
      </w:r>
      <w:r w:rsidRPr="00D63457">
        <w:rPr>
          <w:rFonts w:asciiTheme="majorHAnsi" w:hAnsiTheme="majorHAnsi"/>
          <w:sz w:val="18"/>
          <w:szCs w:val="18"/>
        </w:rPr>
        <w:t xml:space="preserve"> Sub-Committee &amp; Meeting Dates  </w:t>
      </w:r>
    </w:p>
    <w:p w:rsidR="00367AC3" w:rsidRDefault="003E59FC" w:rsidP="003E59FC">
      <w:pPr>
        <w:pStyle w:val="ListParagraph"/>
        <w:ind w:left="858"/>
        <w:rPr>
          <w:rFonts w:asciiTheme="majorHAnsi" w:hAnsiTheme="majorHAnsi"/>
          <w:sz w:val="18"/>
          <w:szCs w:val="18"/>
        </w:rPr>
      </w:pPr>
      <w:r w:rsidRPr="00B40EBA">
        <w:rPr>
          <w:rFonts w:asciiTheme="majorHAnsi" w:hAnsiTheme="majorHAnsi"/>
          <w:sz w:val="18"/>
          <w:szCs w:val="18"/>
        </w:rPr>
        <w:t>O. Kou</w:t>
      </w:r>
      <w:r w:rsidRPr="00AB346B">
        <w:rPr>
          <w:rFonts w:asciiTheme="majorHAnsi" w:hAnsiTheme="majorHAnsi"/>
          <w:sz w:val="18"/>
          <w:szCs w:val="18"/>
        </w:rPr>
        <w:t>youmdjian</w:t>
      </w:r>
      <w:r>
        <w:rPr>
          <w:rFonts w:asciiTheme="majorHAnsi" w:hAnsiTheme="majorHAnsi"/>
          <w:sz w:val="18"/>
          <w:szCs w:val="18"/>
        </w:rPr>
        <w:t xml:space="preserve"> </w:t>
      </w:r>
      <w:r w:rsidR="00367AC3">
        <w:rPr>
          <w:rFonts w:asciiTheme="majorHAnsi" w:hAnsiTheme="majorHAnsi"/>
          <w:sz w:val="18"/>
          <w:szCs w:val="18"/>
        </w:rPr>
        <w:t>highlighted the following:</w:t>
      </w:r>
    </w:p>
    <w:p w:rsidR="00C81B35" w:rsidRDefault="00367AC3" w:rsidP="00C81B35">
      <w:pPr>
        <w:pStyle w:val="ListParagraph"/>
        <w:numPr>
          <w:ilvl w:val="0"/>
          <w:numId w:val="19"/>
        </w:numPr>
        <w:rPr>
          <w:rFonts w:asciiTheme="majorHAnsi" w:hAnsiTheme="majorHAnsi"/>
          <w:sz w:val="18"/>
          <w:szCs w:val="18"/>
        </w:rPr>
      </w:pPr>
      <w:r>
        <w:rPr>
          <w:rFonts w:asciiTheme="majorHAnsi" w:hAnsiTheme="majorHAnsi"/>
          <w:sz w:val="18"/>
          <w:szCs w:val="18"/>
        </w:rPr>
        <w:t xml:space="preserve">He </w:t>
      </w:r>
      <w:r w:rsidR="003E59FC">
        <w:rPr>
          <w:rFonts w:asciiTheme="majorHAnsi" w:hAnsiTheme="majorHAnsi"/>
          <w:sz w:val="18"/>
          <w:szCs w:val="18"/>
        </w:rPr>
        <w:t>explained that as per the Education Act, the committee representing parents at the LBPSB can be structured in one of two ways</w:t>
      </w:r>
    </w:p>
    <w:p w:rsidR="00C81B35" w:rsidRDefault="00367AC3" w:rsidP="00C81B35">
      <w:pPr>
        <w:pStyle w:val="ListParagraph"/>
        <w:numPr>
          <w:ilvl w:val="0"/>
          <w:numId w:val="19"/>
        </w:numPr>
        <w:rPr>
          <w:rFonts w:asciiTheme="majorHAnsi" w:hAnsiTheme="majorHAnsi"/>
          <w:sz w:val="18"/>
          <w:szCs w:val="18"/>
        </w:rPr>
      </w:pPr>
      <w:r>
        <w:rPr>
          <w:rFonts w:asciiTheme="majorHAnsi" w:hAnsiTheme="majorHAnsi"/>
          <w:sz w:val="18"/>
          <w:szCs w:val="18"/>
        </w:rPr>
        <w:t>The first is a global PC as is the c</w:t>
      </w:r>
      <w:r w:rsidR="00C81B35">
        <w:rPr>
          <w:rFonts w:asciiTheme="majorHAnsi" w:hAnsiTheme="majorHAnsi"/>
          <w:sz w:val="18"/>
          <w:szCs w:val="18"/>
        </w:rPr>
        <w:t>ase with the current structure</w:t>
      </w:r>
    </w:p>
    <w:p w:rsidR="00367AC3" w:rsidRDefault="00367AC3" w:rsidP="00C81B35">
      <w:pPr>
        <w:pStyle w:val="ListParagraph"/>
        <w:numPr>
          <w:ilvl w:val="0"/>
          <w:numId w:val="19"/>
        </w:numPr>
        <w:rPr>
          <w:rFonts w:asciiTheme="majorHAnsi" w:hAnsiTheme="majorHAnsi"/>
          <w:sz w:val="18"/>
          <w:szCs w:val="18"/>
        </w:rPr>
      </w:pPr>
      <w:r>
        <w:rPr>
          <w:rFonts w:asciiTheme="majorHAnsi" w:hAnsiTheme="majorHAnsi"/>
          <w:sz w:val="18"/>
          <w:szCs w:val="18"/>
        </w:rPr>
        <w:t>The second method would follow the structure of the old CP</w:t>
      </w:r>
      <w:r w:rsidR="00C81B35">
        <w:rPr>
          <w:rFonts w:asciiTheme="majorHAnsi" w:hAnsiTheme="majorHAnsi"/>
          <w:sz w:val="18"/>
          <w:szCs w:val="18"/>
        </w:rPr>
        <w:t>C (Central Parents’ Committee)</w:t>
      </w:r>
    </w:p>
    <w:p w:rsidR="00C81B35" w:rsidRDefault="00367AC3" w:rsidP="00C81B35">
      <w:pPr>
        <w:pStyle w:val="ListParagraph"/>
        <w:numPr>
          <w:ilvl w:val="0"/>
          <w:numId w:val="19"/>
        </w:numPr>
        <w:rPr>
          <w:rFonts w:asciiTheme="majorHAnsi" w:hAnsiTheme="majorHAnsi"/>
          <w:sz w:val="18"/>
          <w:szCs w:val="18"/>
        </w:rPr>
      </w:pPr>
      <w:r>
        <w:rPr>
          <w:rFonts w:asciiTheme="majorHAnsi" w:hAnsiTheme="majorHAnsi"/>
          <w:sz w:val="18"/>
          <w:szCs w:val="18"/>
        </w:rPr>
        <w:t>More information on the former structure can be found on BASECAMP</w:t>
      </w:r>
      <w:r w:rsidR="00D62165">
        <w:rPr>
          <w:rFonts w:asciiTheme="majorHAnsi" w:hAnsiTheme="majorHAnsi"/>
          <w:sz w:val="18"/>
          <w:szCs w:val="18"/>
        </w:rPr>
        <w:t xml:space="preserve"> by following the thread withi</w:t>
      </w:r>
      <w:r w:rsidR="00C81B35">
        <w:rPr>
          <w:rFonts w:asciiTheme="majorHAnsi" w:hAnsiTheme="majorHAnsi"/>
          <w:sz w:val="18"/>
          <w:szCs w:val="18"/>
        </w:rPr>
        <w:t xml:space="preserve">n the BASECAMP history </w:t>
      </w:r>
    </w:p>
    <w:p w:rsidR="00367AC3" w:rsidRDefault="00D62165" w:rsidP="00C81B35">
      <w:pPr>
        <w:pStyle w:val="ListParagraph"/>
        <w:numPr>
          <w:ilvl w:val="0"/>
          <w:numId w:val="19"/>
        </w:numPr>
        <w:rPr>
          <w:rFonts w:asciiTheme="majorHAnsi" w:hAnsiTheme="majorHAnsi"/>
          <w:sz w:val="18"/>
          <w:szCs w:val="18"/>
        </w:rPr>
      </w:pPr>
      <w:r>
        <w:rPr>
          <w:rFonts w:asciiTheme="majorHAnsi" w:hAnsiTheme="majorHAnsi"/>
          <w:sz w:val="18"/>
          <w:szCs w:val="18"/>
        </w:rPr>
        <w:t>Comments regarding the pros and cons</w:t>
      </w:r>
      <w:r w:rsidR="00C81B35">
        <w:rPr>
          <w:rFonts w:asciiTheme="majorHAnsi" w:hAnsiTheme="majorHAnsi"/>
          <w:sz w:val="18"/>
          <w:szCs w:val="18"/>
        </w:rPr>
        <w:t xml:space="preserve"> of </w:t>
      </w:r>
      <w:r w:rsidR="00311421">
        <w:rPr>
          <w:rFonts w:asciiTheme="majorHAnsi" w:hAnsiTheme="majorHAnsi"/>
          <w:sz w:val="18"/>
          <w:szCs w:val="18"/>
        </w:rPr>
        <w:t xml:space="preserve">the </w:t>
      </w:r>
      <w:r w:rsidR="00C81B35">
        <w:rPr>
          <w:rFonts w:asciiTheme="majorHAnsi" w:hAnsiTheme="majorHAnsi"/>
          <w:sz w:val="18"/>
          <w:szCs w:val="18"/>
        </w:rPr>
        <w:t xml:space="preserve">CPC vs </w:t>
      </w:r>
      <w:r w:rsidR="00311421">
        <w:rPr>
          <w:rFonts w:asciiTheme="majorHAnsi" w:hAnsiTheme="majorHAnsi"/>
          <w:sz w:val="18"/>
          <w:szCs w:val="18"/>
        </w:rPr>
        <w:t xml:space="preserve">the </w:t>
      </w:r>
      <w:r w:rsidR="00C81B35">
        <w:rPr>
          <w:rFonts w:asciiTheme="majorHAnsi" w:hAnsiTheme="majorHAnsi"/>
          <w:sz w:val="18"/>
          <w:szCs w:val="18"/>
        </w:rPr>
        <w:t>PC can be found on BASECAMP</w:t>
      </w:r>
    </w:p>
    <w:p w:rsidR="003E59FC" w:rsidRDefault="00367AC3" w:rsidP="00C81B35">
      <w:pPr>
        <w:pStyle w:val="ListParagraph"/>
        <w:numPr>
          <w:ilvl w:val="0"/>
          <w:numId w:val="19"/>
        </w:numPr>
        <w:rPr>
          <w:rFonts w:asciiTheme="majorHAnsi" w:hAnsiTheme="majorHAnsi"/>
          <w:sz w:val="18"/>
          <w:szCs w:val="18"/>
        </w:rPr>
      </w:pPr>
      <w:r>
        <w:rPr>
          <w:rFonts w:asciiTheme="majorHAnsi" w:hAnsiTheme="majorHAnsi"/>
          <w:sz w:val="18"/>
          <w:szCs w:val="18"/>
        </w:rPr>
        <w:t>Essentially it allowed this body to elect reps from different regi</w:t>
      </w:r>
      <w:r w:rsidR="00C81B35">
        <w:rPr>
          <w:rFonts w:asciiTheme="majorHAnsi" w:hAnsiTheme="majorHAnsi"/>
          <w:sz w:val="18"/>
          <w:szCs w:val="18"/>
        </w:rPr>
        <w:t>ons to form a smaller committee</w:t>
      </w:r>
      <w:r>
        <w:rPr>
          <w:rFonts w:asciiTheme="majorHAnsi" w:hAnsiTheme="majorHAnsi"/>
          <w:sz w:val="18"/>
          <w:szCs w:val="18"/>
        </w:rPr>
        <w:t xml:space="preserve"> </w:t>
      </w:r>
    </w:p>
    <w:p w:rsidR="00D62165" w:rsidRDefault="00D62165" w:rsidP="00C81B35">
      <w:pPr>
        <w:pStyle w:val="ListParagraph"/>
        <w:numPr>
          <w:ilvl w:val="0"/>
          <w:numId w:val="19"/>
        </w:numPr>
        <w:rPr>
          <w:rFonts w:asciiTheme="majorHAnsi" w:hAnsiTheme="majorHAnsi"/>
          <w:sz w:val="18"/>
          <w:szCs w:val="18"/>
        </w:rPr>
      </w:pPr>
      <w:r>
        <w:rPr>
          <w:rFonts w:asciiTheme="majorHAnsi" w:hAnsiTheme="majorHAnsi"/>
          <w:sz w:val="18"/>
          <w:szCs w:val="18"/>
        </w:rPr>
        <w:t>There will be call for those wanting to join the Subcommittee posted on BASECAMP</w:t>
      </w:r>
    </w:p>
    <w:p w:rsidR="00C81B35" w:rsidRDefault="0051005A" w:rsidP="00C81B35">
      <w:pPr>
        <w:pStyle w:val="ListParagraph"/>
        <w:numPr>
          <w:ilvl w:val="0"/>
          <w:numId w:val="19"/>
        </w:numPr>
        <w:rPr>
          <w:rFonts w:asciiTheme="majorHAnsi" w:hAnsiTheme="majorHAnsi"/>
          <w:sz w:val="18"/>
          <w:szCs w:val="18"/>
        </w:rPr>
      </w:pPr>
      <w:r>
        <w:rPr>
          <w:rFonts w:asciiTheme="majorHAnsi" w:hAnsiTheme="majorHAnsi"/>
          <w:sz w:val="18"/>
          <w:szCs w:val="18"/>
        </w:rPr>
        <w:t xml:space="preserve">A comment was made as to whether or not people </w:t>
      </w:r>
      <w:r w:rsidR="00504692">
        <w:rPr>
          <w:rFonts w:asciiTheme="majorHAnsi" w:hAnsiTheme="majorHAnsi"/>
          <w:sz w:val="18"/>
          <w:szCs w:val="18"/>
        </w:rPr>
        <w:t xml:space="preserve">are </w:t>
      </w:r>
      <w:r>
        <w:rPr>
          <w:rFonts w:asciiTheme="majorHAnsi" w:hAnsiTheme="majorHAnsi"/>
          <w:sz w:val="18"/>
          <w:szCs w:val="18"/>
        </w:rPr>
        <w:t xml:space="preserve">anxious to go back to </w:t>
      </w:r>
      <w:r w:rsidR="00C81B35">
        <w:rPr>
          <w:rFonts w:asciiTheme="majorHAnsi" w:hAnsiTheme="majorHAnsi"/>
          <w:sz w:val="18"/>
          <w:szCs w:val="18"/>
        </w:rPr>
        <w:t xml:space="preserve">the old CPC structure </w:t>
      </w:r>
    </w:p>
    <w:p w:rsidR="0051005A" w:rsidRDefault="0051005A" w:rsidP="00C81B35">
      <w:pPr>
        <w:pStyle w:val="ListParagraph"/>
        <w:numPr>
          <w:ilvl w:val="0"/>
          <w:numId w:val="19"/>
        </w:numPr>
        <w:rPr>
          <w:rFonts w:asciiTheme="majorHAnsi" w:hAnsiTheme="majorHAnsi"/>
          <w:sz w:val="18"/>
          <w:szCs w:val="18"/>
        </w:rPr>
      </w:pPr>
      <w:r>
        <w:rPr>
          <w:rFonts w:asciiTheme="majorHAnsi" w:hAnsiTheme="majorHAnsi"/>
          <w:sz w:val="18"/>
          <w:szCs w:val="18"/>
        </w:rPr>
        <w:t xml:space="preserve">It was noted that at this point no one has expressed interest in </w:t>
      </w:r>
      <w:r w:rsidR="00C81B35">
        <w:rPr>
          <w:rFonts w:asciiTheme="majorHAnsi" w:hAnsiTheme="majorHAnsi"/>
          <w:sz w:val="18"/>
          <w:szCs w:val="18"/>
        </w:rPr>
        <w:t>going back to the CPC structure</w:t>
      </w:r>
    </w:p>
    <w:p w:rsidR="00C81B35" w:rsidRDefault="0051005A" w:rsidP="00C81B35">
      <w:pPr>
        <w:pStyle w:val="ListParagraph"/>
        <w:numPr>
          <w:ilvl w:val="0"/>
          <w:numId w:val="19"/>
        </w:numPr>
        <w:rPr>
          <w:rFonts w:asciiTheme="majorHAnsi" w:hAnsiTheme="majorHAnsi"/>
          <w:sz w:val="18"/>
          <w:szCs w:val="18"/>
        </w:rPr>
      </w:pPr>
      <w:r>
        <w:rPr>
          <w:rFonts w:asciiTheme="majorHAnsi" w:hAnsiTheme="majorHAnsi"/>
          <w:sz w:val="18"/>
          <w:szCs w:val="18"/>
        </w:rPr>
        <w:t>A member of the PC mad</w:t>
      </w:r>
      <w:r w:rsidR="00504692">
        <w:rPr>
          <w:rFonts w:asciiTheme="majorHAnsi" w:hAnsiTheme="majorHAnsi"/>
          <w:sz w:val="18"/>
          <w:szCs w:val="18"/>
        </w:rPr>
        <w:t>e</w:t>
      </w:r>
      <w:r>
        <w:rPr>
          <w:rFonts w:asciiTheme="majorHAnsi" w:hAnsiTheme="majorHAnsi"/>
          <w:sz w:val="18"/>
          <w:szCs w:val="18"/>
        </w:rPr>
        <w:t xml:space="preserve"> an inquiry as to why the structure was</w:t>
      </w:r>
      <w:r w:rsidR="00C81B35">
        <w:rPr>
          <w:rFonts w:asciiTheme="majorHAnsi" w:hAnsiTheme="majorHAnsi"/>
          <w:sz w:val="18"/>
          <w:szCs w:val="18"/>
        </w:rPr>
        <w:t xml:space="preserve"> change</w:t>
      </w:r>
      <w:r w:rsidR="00311421">
        <w:rPr>
          <w:rFonts w:asciiTheme="majorHAnsi" w:hAnsiTheme="majorHAnsi"/>
          <w:sz w:val="18"/>
          <w:szCs w:val="18"/>
        </w:rPr>
        <w:t>d</w:t>
      </w:r>
      <w:r w:rsidR="00C81B35">
        <w:rPr>
          <w:rFonts w:asciiTheme="majorHAnsi" w:hAnsiTheme="majorHAnsi"/>
          <w:sz w:val="18"/>
          <w:szCs w:val="18"/>
        </w:rPr>
        <w:t xml:space="preserve"> from the CPC to the PC </w:t>
      </w:r>
    </w:p>
    <w:p w:rsidR="0051005A" w:rsidRDefault="0051005A" w:rsidP="00C81B35">
      <w:pPr>
        <w:pStyle w:val="ListParagraph"/>
        <w:numPr>
          <w:ilvl w:val="0"/>
          <w:numId w:val="19"/>
        </w:numPr>
        <w:rPr>
          <w:rFonts w:asciiTheme="majorHAnsi" w:hAnsiTheme="majorHAnsi"/>
          <w:sz w:val="18"/>
          <w:szCs w:val="18"/>
        </w:rPr>
      </w:pPr>
      <w:r>
        <w:rPr>
          <w:rFonts w:asciiTheme="majorHAnsi" w:hAnsiTheme="majorHAnsi"/>
          <w:sz w:val="18"/>
          <w:szCs w:val="18"/>
        </w:rPr>
        <w:t>It was explained that parent</w:t>
      </w:r>
      <w:r w:rsidR="00504692">
        <w:rPr>
          <w:rFonts w:asciiTheme="majorHAnsi" w:hAnsiTheme="majorHAnsi"/>
          <w:sz w:val="18"/>
          <w:szCs w:val="18"/>
        </w:rPr>
        <w:t>s</w:t>
      </w:r>
      <w:r>
        <w:rPr>
          <w:rFonts w:asciiTheme="majorHAnsi" w:hAnsiTheme="majorHAnsi"/>
          <w:sz w:val="18"/>
          <w:szCs w:val="18"/>
        </w:rPr>
        <w:t xml:space="preserve"> expressed an interest in being more present and </w:t>
      </w:r>
      <w:r w:rsidR="00504692">
        <w:rPr>
          <w:rFonts w:asciiTheme="majorHAnsi" w:hAnsiTheme="majorHAnsi"/>
          <w:sz w:val="18"/>
          <w:szCs w:val="18"/>
        </w:rPr>
        <w:t xml:space="preserve">having </w:t>
      </w:r>
      <w:r>
        <w:rPr>
          <w:rFonts w:asciiTheme="majorHAnsi" w:hAnsiTheme="majorHAnsi"/>
          <w:sz w:val="18"/>
          <w:szCs w:val="18"/>
        </w:rPr>
        <w:t xml:space="preserve">more </w:t>
      </w:r>
      <w:r w:rsidR="00504692">
        <w:rPr>
          <w:rFonts w:asciiTheme="majorHAnsi" w:hAnsiTheme="majorHAnsi"/>
          <w:sz w:val="18"/>
          <w:szCs w:val="18"/>
        </w:rPr>
        <w:t xml:space="preserve">people </w:t>
      </w:r>
      <w:r>
        <w:rPr>
          <w:rFonts w:asciiTheme="majorHAnsi" w:hAnsiTheme="majorHAnsi"/>
          <w:sz w:val="18"/>
          <w:szCs w:val="18"/>
        </w:rPr>
        <w:t xml:space="preserve">involved </w:t>
      </w:r>
    </w:p>
    <w:p w:rsidR="00C81B35" w:rsidRDefault="0051005A" w:rsidP="00C81B35">
      <w:pPr>
        <w:pStyle w:val="ListParagraph"/>
        <w:numPr>
          <w:ilvl w:val="0"/>
          <w:numId w:val="19"/>
        </w:numPr>
        <w:rPr>
          <w:rFonts w:asciiTheme="majorHAnsi" w:hAnsiTheme="majorHAnsi"/>
          <w:sz w:val="18"/>
          <w:szCs w:val="18"/>
        </w:rPr>
      </w:pPr>
      <w:r>
        <w:rPr>
          <w:rFonts w:asciiTheme="majorHAnsi" w:hAnsiTheme="majorHAnsi"/>
          <w:sz w:val="18"/>
          <w:szCs w:val="18"/>
        </w:rPr>
        <w:t>A lot of dialog took place regarding the pros and cons of both structures</w:t>
      </w:r>
      <w:r w:rsidR="00C81B35">
        <w:rPr>
          <w:rFonts w:asciiTheme="majorHAnsi" w:hAnsiTheme="majorHAnsi"/>
          <w:sz w:val="18"/>
          <w:szCs w:val="18"/>
        </w:rPr>
        <w:t xml:space="preserve"> </w:t>
      </w:r>
    </w:p>
    <w:p w:rsidR="0051005A" w:rsidRPr="00D63457" w:rsidRDefault="00C81B35" w:rsidP="00C81B35">
      <w:pPr>
        <w:pStyle w:val="ListParagraph"/>
        <w:numPr>
          <w:ilvl w:val="0"/>
          <w:numId w:val="19"/>
        </w:numPr>
        <w:rPr>
          <w:rFonts w:asciiTheme="majorHAnsi" w:hAnsiTheme="majorHAnsi"/>
          <w:sz w:val="18"/>
          <w:szCs w:val="18"/>
        </w:rPr>
      </w:pPr>
      <w:r>
        <w:rPr>
          <w:rFonts w:asciiTheme="majorHAnsi" w:hAnsiTheme="majorHAnsi"/>
          <w:sz w:val="18"/>
          <w:szCs w:val="18"/>
        </w:rPr>
        <w:t>It was mentioned that a</w:t>
      </w:r>
      <w:r w:rsidR="00504692">
        <w:rPr>
          <w:rFonts w:asciiTheme="majorHAnsi" w:hAnsiTheme="majorHAnsi"/>
          <w:sz w:val="18"/>
          <w:szCs w:val="18"/>
        </w:rPr>
        <w:t>t</w:t>
      </w:r>
      <w:r w:rsidR="0051005A">
        <w:rPr>
          <w:rFonts w:asciiTheme="majorHAnsi" w:hAnsiTheme="majorHAnsi"/>
          <w:sz w:val="18"/>
          <w:szCs w:val="18"/>
        </w:rPr>
        <w:t xml:space="preserve"> the PC level more global discussions take place</w:t>
      </w:r>
      <w:r w:rsidR="00504692">
        <w:rPr>
          <w:rFonts w:asciiTheme="majorHAnsi" w:hAnsiTheme="majorHAnsi"/>
          <w:sz w:val="18"/>
          <w:szCs w:val="18"/>
        </w:rPr>
        <w:t>, whereas</w:t>
      </w:r>
      <w:r w:rsidR="0051005A">
        <w:rPr>
          <w:rFonts w:asciiTheme="majorHAnsi" w:hAnsiTheme="majorHAnsi"/>
          <w:sz w:val="18"/>
          <w:szCs w:val="18"/>
        </w:rPr>
        <w:t xml:space="preserve"> at </w:t>
      </w:r>
      <w:r w:rsidR="00504692">
        <w:rPr>
          <w:rFonts w:asciiTheme="majorHAnsi" w:hAnsiTheme="majorHAnsi"/>
          <w:sz w:val="18"/>
          <w:szCs w:val="18"/>
        </w:rPr>
        <w:t xml:space="preserve">the </w:t>
      </w:r>
      <w:r w:rsidR="0051005A">
        <w:rPr>
          <w:rFonts w:asciiTheme="majorHAnsi" w:hAnsiTheme="majorHAnsi"/>
          <w:sz w:val="18"/>
          <w:szCs w:val="18"/>
        </w:rPr>
        <w:t>regional level</w:t>
      </w:r>
      <w:r w:rsidR="00504692">
        <w:rPr>
          <w:rFonts w:asciiTheme="majorHAnsi" w:hAnsiTheme="majorHAnsi"/>
          <w:sz w:val="18"/>
          <w:szCs w:val="18"/>
        </w:rPr>
        <w:t>,</w:t>
      </w:r>
      <w:r w:rsidR="0051005A">
        <w:rPr>
          <w:rFonts w:asciiTheme="majorHAnsi" w:hAnsiTheme="majorHAnsi"/>
          <w:sz w:val="18"/>
          <w:szCs w:val="18"/>
        </w:rPr>
        <w:t xml:space="preserve"> more local issues are discussed</w:t>
      </w:r>
    </w:p>
    <w:p w:rsidR="0051005A" w:rsidRDefault="0008030E" w:rsidP="0008030E">
      <w:pPr>
        <w:pStyle w:val="ListParagraph"/>
        <w:numPr>
          <w:ilvl w:val="1"/>
          <w:numId w:val="1"/>
        </w:numPr>
        <w:rPr>
          <w:rFonts w:asciiTheme="majorHAnsi" w:hAnsiTheme="majorHAnsi"/>
          <w:sz w:val="18"/>
          <w:szCs w:val="18"/>
        </w:rPr>
      </w:pPr>
      <w:r w:rsidRPr="00D63457">
        <w:rPr>
          <w:rFonts w:asciiTheme="majorHAnsi" w:hAnsiTheme="majorHAnsi"/>
          <w:sz w:val="18"/>
          <w:szCs w:val="18"/>
        </w:rPr>
        <w:t>Summer PC Schedule</w:t>
      </w:r>
    </w:p>
    <w:p w:rsidR="0008030E" w:rsidRDefault="00E865FB" w:rsidP="0051005A">
      <w:pPr>
        <w:pStyle w:val="ListParagraph"/>
        <w:ind w:left="858"/>
        <w:rPr>
          <w:rFonts w:asciiTheme="majorHAnsi" w:hAnsiTheme="majorHAnsi"/>
          <w:sz w:val="18"/>
          <w:szCs w:val="18"/>
        </w:rPr>
      </w:pPr>
      <w:r w:rsidRPr="00B40EBA">
        <w:rPr>
          <w:rFonts w:asciiTheme="majorHAnsi" w:hAnsiTheme="majorHAnsi"/>
          <w:sz w:val="18"/>
          <w:szCs w:val="18"/>
        </w:rPr>
        <w:t>O. Kou</w:t>
      </w:r>
      <w:r w:rsidRPr="00AB346B">
        <w:rPr>
          <w:rFonts w:asciiTheme="majorHAnsi" w:hAnsiTheme="majorHAnsi"/>
          <w:sz w:val="18"/>
          <w:szCs w:val="18"/>
        </w:rPr>
        <w:t>youmdjian</w:t>
      </w:r>
      <w:r w:rsidR="00504692">
        <w:rPr>
          <w:rFonts w:asciiTheme="majorHAnsi" w:hAnsiTheme="majorHAnsi"/>
          <w:sz w:val="18"/>
          <w:szCs w:val="18"/>
        </w:rPr>
        <w:t xml:space="preserve"> explained that all P</w:t>
      </w:r>
      <w:r>
        <w:rPr>
          <w:rFonts w:asciiTheme="majorHAnsi" w:hAnsiTheme="majorHAnsi"/>
          <w:sz w:val="18"/>
          <w:szCs w:val="18"/>
        </w:rPr>
        <w:t>arent Reps</w:t>
      </w:r>
      <w:r w:rsidR="00504692">
        <w:rPr>
          <w:rFonts w:asciiTheme="majorHAnsi" w:hAnsiTheme="majorHAnsi"/>
          <w:sz w:val="18"/>
          <w:szCs w:val="18"/>
        </w:rPr>
        <w:t>/Alts</w:t>
      </w:r>
      <w:r>
        <w:rPr>
          <w:rFonts w:asciiTheme="majorHAnsi" w:hAnsiTheme="majorHAnsi"/>
          <w:sz w:val="18"/>
          <w:szCs w:val="18"/>
        </w:rPr>
        <w:t xml:space="preserve"> hold their current po</w:t>
      </w:r>
      <w:r w:rsidR="00504692">
        <w:rPr>
          <w:rFonts w:asciiTheme="majorHAnsi" w:hAnsiTheme="majorHAnsi"/>
          <w:sz w:val="18"/>
          <w:szCs w:val="18"/>
        </w:rPr>
        <w:t xml:space="preserve">sition into the </w:t>
      </w:r>
      <w:r w:rsidR="00C81B35">
        <w:rPr>
          <w:rFonts w:asciiTheme="majorHAnsi" w:hAnsiTheme="majorHAnsi"/>
          <w:sz w:val="18"/>
          <w:szCs w:val="18"/>
        </w:rPr>
        <w:t xml:space="preserve">beginning of the </w:t>
      </w:r>
      <w:r w:rsidR="00504692">
        <w:rPr>
          <w:rFonts w:asciiTheme="majorHAnsi" w:hAnsiTheme="majorHAnsi"/>
          <w:sz w:val="18"/>
          <w:szCs w:val="18"/>
        </w:rPr>
        <w:t>new school year. H</w:t>
      </w:r>
      <w:r>
        <w:rPr>
          <w:rFonts w:asciiTheme="majorHAnsi" w:hAnsiTheme="majorHAnsi"/>
          <w:sz w:val="18"/>
          <w:szCs w:val="18"/>
        </w:rPr>
        <w:t>e informed member</w:t>
      </w:r>
      <w:r w:rsidR="00504692">
        <w:rPr>
          <w:rFonts w:asciiTheme="majorHAnsi" w:hAnsiTheme="majorHAnsi"/>
          <w:sz w:val="18"/>
          <w:szCs w:val="18"/>
        </w:rPr>
        <w:t>s</w:t>
      </w:r>
      <w:r>
        <w:rPr>
          <w:rFonts w:asciiTheme="majorHAnsi" w:hAnsiTheme="majorHAnsi"/>
          <w:sz w:val="18"/>
          <w:szCs w:val="18"/>
        </w:rPr>
        <w:t xml:space="preserve"> that if the PC is made aware of a pressing issue (</w:t>
      </w:r>
      <w:proofErr w:type="spellStart"/>
      <w:r>
        <w:rPr>
          <w:rFonts w:asciiTheme="majorHAnsi" w:hAnsiTheme="majorHAnsi"/>
          <w:sz w:val="18"/>
          <w:szCs w:val="18"/>
        </w:rPr>
        <w:t>ie</w:t>
      </w:r>
      <w:proofErr w:type="spellEnd"/>
      <w:r>
        <w:rPr>
          <w:rFonts w:asciiTheme="majorHAnsi" w:hAnsiTheme="majorHAnsi"/>
          <w:sz w:val="18"/>
          <w:szCs w:val="18"/>
        </w:rPr>
        <w:t>. Bill 96 discussion</w:t>
      </w:r>
      <w:r w:rsidR="00504692">
        <w:rPr>
          <w:rFonts w:asciiTheme="majorHAnsi" w:hAnsiTheme="majorHAnsi"/>
          <w:sz w:val="18"/>
          <w:szCs w:val="18"/>
        </w:rPr>
        <w:t>, etc…</w:t>
      </w:r>
      <w:r>
        <w:rPr>
          <w:rFonts w:asciiTheme="majorHAnsi" w:hAnsiTheme="majorHAnsi"/>
          <w:sz w:val="18"/>
          <w:szCs w:val="18"/>
        </w:rPr>
        <w:t>) the PC might have to hold a meeting over the summer or hold some discussions on BASECAMP</w:t>
      </w:r>
      <w:r w:rsidR="00C81B35">
        <w:rPr>
          <w:rFonts w:asciiTheme="majorHAnsi" w:hAnsiTheme="majorHAnsi"/>
          <w:sz w:val="18"/>
          <w:szCs w:val="18"/>
        </w:rPr>
        <w:t>.</w:t>
      </w:r>
      <w:r>
        <w:rPr>
          <w:rFonts w:asciiTheme="majorHAnsi" w:hAnsiTheme="majorHAnsi"/>
          <w:sz w:val="18"/>
          <w:szCs w:val="18"/>
        </w:rPr>
        <w:t xml:space="preserve"> </w:t>
      </w:r>
    </w:p>
    <w:p w:rsidR="00E865FB" w:rsidRDefault="0008030E" w:rsidP="00E865FB">
      <w:pPr>
        <w:pStyle w:val="ListParagraph"/>
        <w:numPr>
          <w:ilvl w:val="1"/>
          <w:numId w:val="1"/>
        </w:numPr>
        <w:rPr>
          <w:rFonts w:asciiTheme="majorHAnsi" w:hAnsiTheme="majorHAnsi"/>
          <w:sz w:val="18"/>
          <w:szCs w:val="18"/>
        </w:rPr>
      </w:pPr>
      <w:r w:rsidRPr="0008030E">
        <w:rPr>
          <w:rFonts w:asciiTheme="majorHAnsi" w:hAnsiTheme="majorHAnsi"/>
          <w:sz w:val="18"/>
          <w:szCs w:val="18"/>
        </w:rPr>
        <w:t>Daycare Parents Committee</w:t>
      </w:r>
    </w:p>
    <w:p w:rsidR="00E865FB" w:rsidRPr="0008030E" w:rsidRDefault="00E865FB" w:rsidP="00E865FB">
      <w:pPr>
        <w:pStyle w:val="ListParagraph"/>
        <w:ind w:left="858"/>
        <w:rPr>
          <w:rFonts w:asciiTheme="majorHAnsi" w:hAnsiTheme="majorHAnsi"/>
          <w:sz w:val="18"/>
          <w:szCs w:val="18"/>
        </w:rPr>
      </w:pPr>
      <w:r w:rsidRPr="00E865FB">
        <w:rPr>
          <w:rFonts w:asciiTheme="majorHAnsi" w:hAnsiTheme="majorHAnsi"/>
          <w:sz w:val="18"/>
          <w:szCs w:val="18"/>
        </w:rPr>
        <w:t>O. Kouyoumdjian added thi</w:t>
      </w:r>
      <w:r w:rsidR="00504692">
        <w:rPr>
          <w:rFonts w:asciiTheme="majorHAnsi" w:hAnsiTheme="majorHAnsi"/>
          <w:sz w:val="18"/>
          <w:szCs w:val="18"/>
        </w:rPr>
        <w:t>s item to the agenda because a P</w:t>
      </w:r>
      <w:r w:rsidRPr="00E865FB">
        <w:rPr>
          <w:rFonts w:asciiTheme="majorHAnsi" w:hAnsiTheme="majorHAnsi"/>
          <w:sz w:val="18"/>
          <w:szCs w:val="18"/>
        </w:rPr>
        <w:t>arent Rep had expressed interest in this topic</w:t>
      </w:r>
      <w:r w:rsidR="00504692">
        <w:rPr>
          <w:rFonts w:asciiTheme="majorHAnsi" w:hAnsiTheme="majorHAnsi"/>
          <w:sz w:val="18"/>
          <w:szCs w:val="18"/>
        </w:rPr>
        <w:t>.</w:t>
      </w:r>
      <w:r>
        <w:rPr>
          <w:rFonts w:asciiTheme="majorHAnsi" w:hAnsiTheme="majorHAnsi"/>
          <w:sz w:val="18"/>
          <w:szCs w:val="18"/>
        </w:rPr>
        <w:t xml:space="preserve"> He asked if anyone is involved in their schools</w:t>
      </w:r>
      <w:r w:rsidR="00504692">
        <w:rPr>
          <w:rFonts w:asciiTheme="majorHAnsi" w:hAnsiTheme="majorHAnsi"/>
          <w:sz w:val="18"/>
          <w:szCs w:val="18"/>
        </w:rPr>
        <w:t>’</w:t>
      </w:r>
      <w:r>
        <w:rPr>
          <w:rFonts w:asciiTheme="majorHAnsi" w:hAnsiTheme="majorHAnsi"/>
          <w:sz w:val="18"/>
          <w:szCs w:val="18"/>
        </w:rPr>
        <w:t xml:space="preserve"> Daycare Parent Committee and if so to please reach out to </w:t>
      </w:r>
      <w:r w:rsidR="003760E6">
        <w:rPr>
          <w:rFonts w:asciiTheme="majorHAnsi" w:hAnsiTheme="majorHAnsi"/>
          <w:sz w:val="18"/>
          <w:szCs w:val="18"/>
        </w:rPr>
        <w:t xml:space="preserve">T. </w:t>
      </w:r>
      <w:proofErr w:type="spellStart"/>
      <w:r w:rsidR="003760E6">
        <w:rPr>
          <w:rFonts w:asciiTheme="majorHAnsi" w:hAnsiTheme="majorHAnsi"/>
          <w:sz w:val="18"/>
          <w:szCs w:val="18"/>
        </w:rPr>
        <w:t>Chahinian</w:t>
      </w:r>
      <w:proofErr w:type="spellEnd"/>
      <w:r w:rsidR="003760E6">
        <w:rPr>
          <w:rFonts w:asciiTheme="majorHAnsi" w:hAnsiTheme="majorHAnsi"/>
          <w:sz w:val="18"/>
          <w:szCs w:val="18"/>
        </w:rPr>
        <w:t>,</w:t>
      </w:r>
      <w:r w:rsidR="004E199D">
        <w:rPr>
          <w:rFonts w:asciiTheme="majorHAnsi" w:hAnsiTheme="majorHAnsi"/>
          <w:sz w:val="18"/>
          <w:szCs w:val="18"/>
        </w:rPr>
        <w:t xml:space="preserve"> Rep from Beechwood</w:t>
      </w:r>
      <w:r w:rsidR="00504692">
        <w:rPr>
          <w:rFonts w:asciiTheme="majorHAnsi" w:hAnsiTheme="majorHAnsi"/>
          <w:sz w:val="18"/>
          <w:szCs w:val="18"/>
        </w:rPr>
        <w:t>.</w:t>
      </w:r>
    </w:p>
    <w:p w:rsidR="00A97D4A" w:rsidRPr="00AB346B" w:rsidRDefault="009140C7" w:rsidP="00435F4B">
      <w:pPr>
        <w:pStyle w:val="NoSpacing"/>
        <w:numPr>
          <w:ilvl w:val="0"/>
          <w:numId w:val="1"/>
        </w:numPr>
        <w:spacing w:after="0"/>
        <w:rPr>
          <w:rFonts w:asciiTheme="majorHAnsi" w:hAnsiTheme="majorHAnsi"/>
          <w:sz w:val="18"/>
          <w:szCs w:val="18"/>
        </w:rPr>
      </w:pPr>
      <w:r w:rsidRPr="00AB346B">
        <w:rPr>
          <w:rFonts w:asciiTheme="majorHAnsi" w:hAnsiTheme="majorHAnsi"/>
          <w:sz w:val="18"/>
          <w:szCs w:val="18"/>
        </w:rPr>
        <w:t>Reports</w:t>
      </w:r>
    </w:p>
    <w:p w:rsidR="009B6F8A" w:rsidRPr="00AB346B" w:rsidRDefault="00A97D4A" w:rsidP="00435F4B">
      <w:pPr>
        <w:pStyle w:val="NoSpacing"/>
        <w:numPr>
          <w:ilvl w:val="1"/>
          <w:numId w:val="1"/>
        </w:numPr>
        <w:spacing w:before="0" w:after="0"/>
        <w:ind w:left="864"/>
        <w:rPr>
          <w:rFonts w:asciiTheme="majorHAnsi" w:hAnsiTheme="majorHAnsi"/>
          <w:sz w:val="18"/>
          <w:szCs w:val="18"/>
        </w:rPr>
      </w:pPr>
      <w:r w:rsidRPr="00AB346B">
        <w:rPr>
          <w:rFonts w:asciiTheme="majorHAnsi" w:hAnsiTheme="majorHAnsi"/>
          <w:sz w:val="18"/>
          <w:szCs w:val="18"/>
        </w:rPr>
        <w:t>Council of Commissioners</w:t>
      </w:r>
    </w:p>
    <w:p w:rsidR="00AC7F46" w:rsidRDefault="00AB346B" w:rsidP="00AC7F46">
      <w:pPr>
        <w:pStyle w:val="NoSpacing"/>
        <w:spacing w:before="0" w:after="0"/>
        <w:ind w:left="864"/>
        <w:rPr>
          <w:rFonts w:asciiTheme="majorHAnsi" w:hAnsiTheme="majorHAnsi"/>
          <w:sz w:val="18"/>
          <w:szCs w:val="18"/>
        </w:rPr>
      </w:pPr>
      <w:r w:rsidRPr="00B40EBA">
        <w:rPr>
          <w:rFonts w:asciiTheme="majorHAnsi" w:hAnsiTheme="majorHAnsi"/>
          <w:sz w:val="18"/>
          <w:szCs w:val="18"/>
        </w:rPr>
        <w:t>O. Kou</w:t>
      </w:r>
      <w:r w:rsidRPr="00AB346B">
        <w:rPr>
          <w:rFonts w:asciiTheme="majorHAnsi" w:hAnsiTheme="majorHAnsi"/>
          <w:sz w:val="18"/>
          <w:szCs w:val="18"/>
        </w:rPr>
        <w:t>youmdjian</w:t>
      </w:r>
      <w:r w:rsidR="000243DE" w:rsidRPr="00AB346B">
        <w:rPr>
          <w:rFonts w:asciiTheme="majorHAnsi" w:hAnsiTheme="majorHAnsi"/>
          <w:sz w:val="18"/>
          <w:szCs w:val="18"/>
        </w:rPr>
        <w:t xml:space="preserve"> invited LBPSB Chairperson J. Kelley to speak to this item on the agenda</w:t>
      </w:r>
      <w:r w:rsidR="00C864FF" w:rsidRPr="00AB346B">
        <w:rPr>
          <w:rFonts w:asciiTheme="majorHAnsi" w:hAnsiTheme="majorHAnsi"/>
          <w:sz w:val="18"/>
          <w:szCs w:val="18"/>
        </w:rPr>
        <w:t>. The following was highlighted:</w:t>
      </w:r>
    </w:p>
    <w:p w:rsidR="00AC7F46" w:rsidRDefault="00AD0EFF" w:rsidP="00AD0EFF">
      <w:pPr>
        <w:pStyle w:val="NoSpacing"/>
        <w:numPr>
          <w:ilvl w:val="0"/>
          <w:numId w:val="11"/>
        </w:numPr>
        <w:spacing w:before="0" w:after="0"/>
        <w:rPr>
          <w:rFonts w:asciiTheme="majorHAnsi" w:hAnsiTheme="majorHAnsi"/>
          <w:sz w:val="18"/>
          <w:szCs w:val="18"/>
        </w:rPr>
      </w:pPr>
      <w:r>
        <w:rPr>
          <w:rFonts w:asciiTheme="majorHAnsi" w:hAnsiTheme="majorHAnsi"/>
          <w:sz w:val="18"/>
          <w:szCs w:val="18"/>
        </w:rPr>
        <w:t>Administrative staffing for the 2022-2023 academic</w:t>
      </w:r>
      <w:r w:rsidR="00504692">
        <w:rPr>
          <w:rFonts w:asciiTheme="majorHAnsi" w:hAnsiTheme="majorHAnsi"/>
          <w:sz w:val="18"/>
          <w:szCs w:val="18"/>
        </w:rPr>
        <w:t xml:space="preserve"> year was announced at the May C</w:t>
      </w:r>
      <w:r>
        <w:rPr>
          <w:rFonts w:asciiTheme="majorHAnsi" w:hAnsiTheme="majorHAnsi"/>
          <w:sz w:val="18"/>
          <w:szCs w:val="18"/>
        </w:rPr>
        <w:t>ouncil meeting</w:t>
      </w:r>
      <w:r w:rsidR="00504692">
        <w:rPr>
          <w:rFonts w:asciiTheme="majorHAnsi" w:hAnsiTheme="majorHAnsi"/>
          <w:sz w:val="18"/>
          <w:szCs w:val="18"/>
        </w:rPr>
        <w:t>. T</w:t>
      </w:r>
      <w:r>
        <w:rPr>
          <w:rFonts w:asciiTheme="majorHAnsi" w:hAnsiTheme="majorHAnsi"/>
          <w:sz w:val="18"/>
          <w:szCs w:val="18"/>
        </w:rPr>
        <w:t xml:space="preserve">he list can be found on </w:t>
      </w:r>
      <w:r w:rsidR="00504692">
        <w:rPr>
          <w:rFonts w:asciiTheme="majorHAnsi" w:hAnsiTheme="majorHAnsi"/>
          <w:sz w:val="18"/>
          <w:szCs w:val="18"/>
        </w:rPr>
        <w:t>the LBPSB w</w:t>
      </w:r>
      <w:r>
        <w:rPr>
          <w:rFonts w:asciiTheme="majorHAnsi" w:hAnsiTheme="majorHAnsi"/>
          <w:sz w:val="18"/>
          <w:szCs w:val="18"/>
        </w:rPr>
        <w:t>ebsite</w:t>
      </w:r>
      <w:r w:rsidR="00504692">
        <w:rPr>
          <w:rFonts w:asciiTheme="majorHAnsi" w:hAnsiTheme="majorHAnsi"/>
          <w:sz w:val="18"/>
          <w:szCs w:val="18"/>
        </w:rPr>
        <w:t>.</w:t>
      </w:r>
    </w:p>
    <w:p w:rsidR="00AD0EFF" w:rsidRDefault="00AD0EFF" w:rsidP="00AD0EFF">
      <w:pPr>
        <w:pStyle w:val="NoSpacing"/>
        <w:numPr>
          <w:ilvl w:val="0"/>
          <w:numId w:val="11"/>
        </w:numPr>
        <w:spacing w:before="0" w:after="0"/>
        <w:rPr>
          <w:rFonts w:asciiTheme="majorHAnsi" w:hAnsiTheme="majorHAnsi"/>
          <w:sz w:val="18"/>
          <w:szCs w:val="18"/>
        </w:rPr>
      </w:pPr>
      <w:r>
        <w:rPr>
          <w:rFonts w:asciiTheme="majorHAnsi" w:hAnsiTheme="majorHAnsi"/>
          <w:sz w:val="18"/>
          <w:szCs w:val="18"/>
        </w:rPr>
        <w:t>The Transp</w:t>
      </w:r>
      <w:r w:rsidR="00504692">
        <w:rPr>
          <w:rFonts w:asciiTheme="majorHAnsi" w:hAnsiTheme="majorHAnsi"/>
          <w:sz w:val="18"/>
          <w:szCs w:val="18"/>
        </w:rPr>
        <w:t>ortation Pl</w:t>
      </w:r>
      <w:r>
        <w:rPr>
          <w:rFonts w:asciiTheme="majorHAnsi" w:hAnsiTheme="majorHAnsi"/>
          <w:sz w:val="18"/>
          <w:szCs w:val="18"/>
        </w:rPr>
        <w:t xml:space="preserve">an was passed </w:t>
      </w:r>
    </w:p>
    <w:p w:rsidR="00AD0EFF" w:rsidRDefault="00AD0EFF" w:rsidP="00AD0EFF">
      <w:pPr>
        <w:pStyle w:val="NoSpacing"/>
        <w:numPr>
          <w:ilvl w:val="0"/>
          <w:numId w:val="11"/>
        </w:numPr>
        <w:spacing w:before="0" w:after="0"/>
        <w:rPr>
          <w:rFonts w:asciiTheme="majorHAnsi" w:hAnsiTheme="majorHAnsi"/>
          <w:sz w:val="18"/>
          <w:szCs w:val="18"/>
        </w:rPr>
      </w:pPr>
      <w:r>
        <w:rPr>
          <w:rFonts w:asciiTheme="majorHAnsi" w:hAnsiTheme="majorHAnsi"/>
          <w:sz w:val="18"/>
          <w:szCs w:val="18"/>
        </w:rPr>
        <w:t xml:space="preserve">Parents are encouraged to consult the new plan </w:t>
      </w:r>
    </w:p>
    <w:p w:rsidR="00AD0EFF" w:rsidRDefault="00AD0EFF" w:rsidP="00AD0EFF">
      <w:pPr>
        <w:pStyle w:val="NoSpacing"/>
        <w:numPr>
          <w:ilvl w:val="0"/>
          <w:numId w:val="11"/>
        </w:numPr>
        <w:spacing w:before="0" w:after="0"/>
        <w:rPr>
          <w:rFonts w:asciiTheme="majorHAnsi" w:hAnsiTheme="majorHAnsi"/>
          <w:sz w:val="18"/>
          <w:szCs w:val="18"/>
        </w:rPr>
      </w:pPr>
      <w:r>
        <w:rPr>
          <w:rFonts w:asciiTheme="majorHAnsi" w:hAnsiTheme="majorHAnsi"/>
          <w:sz w:val="18"/>
          <w:szCs w:val="18"/>
        </w:rPr>
        <w:t xml:space="preserve">Council passed a resolution to approve negotiations </w:t>
      </w:r>
      <w:r w:rsidR="00073BEC">
        <w:rPr>
          <w:rFonts w:asciiTheme="majorHAnsi" w:hAnsiTheme="majorHAnsi"/>
          <w:sz w:val="18"/>
          <w:szCs w:val="18"/>
        </w:rPr>
        <w:t>for buses. It was noted that it is challenging to keep bus drivers.</w:t>
      </w:r>
    </w:p>
    <w:p w:rsidR="00AD0EFF" w:rsidRDefault="00AD0EFF" w:rsidP="00AD0EFF">
      <w:pPr>
        <w:pStyle w:val="NoSpacing"/>
        <w:numPr>
          <w:ilvl w:val="0"/>
          <w:numId w:val="11"/>
        </w:numPr>
        <w:spacing w:before="0" w:after="0"/>
        <w:rPr>
          <w:rFonts w:asciiTheme="majorHAnsi" w:hAnsiTheme="majorHAnsi"/>
          <w:sz w:val="18"/>
          <w:szCs w:val="18"/>
        </w:rPr>
      </w:pPr>
      <w:r>
        <w:rPr>
          <w:rFonts w:asciiTheme="majorHAnsi" w:hAnsiTheme="majorHAnsi"/>
          <w:sz w:val="18"/>
          <w:szCs w:val="18"/>
        </w:rPr>
        <w:t>J. Kelly reported that she attended the St. Thomas convocation</w:t>
      </w:r>
      <w:r w:rsidR="009329BA">
        <w:rPr>
          <w:rFonts w:asciiTheme="majorHAnsi" w:hAnsiTheme="majorHAnsi"/>
          <w:sz w:val="18"/>
          <w:szCs w:val="18"/>
        </w:rPr>
        <w:t xml:space="preserve"> held at John Abbott College</w:t>
      </w:r>
      <w:r w:rsidR="00073BEC">
        <w:rPr>
          <w:rFonts w:asciiTheme="majorHAnsi" w:hAnsiTheme="majorHAnsi"/>
          <w:sz w:val="18"/>
          <w:szCs w:val="18"/>
        </w:rPr>
        <w:t xml:space="preserve"> and commented that it was </w:t>
      </w:r>
      <w:r w:rsidR="00A6755C">
        <w:rPr>
          <w:rFonts w:asciiTheme="majorHAnsi" w:hAnsiTheme="majorHAnsi"/>
          <w:sz w:val="18"/>
          <w:szCs w:val="18"/>
        </w:rPr>
        <w:t xml:space="preserve">nice to </w:t>
      </w:r>
      <w:r w:rsidR="00073BEC">
        <w:rPr>
          <w:rFonts w:asciiTheme="majorHAnsi" w:hAnsiTheme="majorHAnsi"/>
          <w:sz w:val="18"/>
          <w:szCs w:val="18"/>
        </w:rPr>
        <w:t>see the graduates</w:t>
      </w:r>
      <w:r w:rsidR="00A6755C">
        <w:rPr>
          <w:rFonts w:asciiTheme="majorHAnsi" w:hAnsiTheme="majorHAnsi"/>
          <w:sz w:val="18"/>
          <w:szCs w:val="18"/>
        </w:rPr>
        <w:t xml:space="preserve"> and everyone in person</w:t>
      </w:r>
    </w:p>
    <w:p w:rsidR="00AC7F46" w:rsidRPr="00A6755C" w:rsidRDefault="00073BEC" w:rsidP="00A6755C">
      <w:pPr>
        <w:pStyle w:val="NoSpacing"/>
        <w:numPr>
          <w:ilvl w:val="0"/>
          <w:numId w:val="11"/>
        </w:numPr>
        <w:spacing w:before="0" w:after="0"/>
        <w:rPr>
          <w:rFonts w:asciiTheme="majorHAnsi" w:hAnsiTheme="majorHAnsi"/>
          <w:sz w:val="18"/>
          <w:szCs w:val="18"/>
        </w:rPr>
      </w:pPr>
      <w:r>
        <w:rPr>
          <w:rFonts w:asciiTheme="majorHAnsi" w:hAnsiTheme="majorHAnsi"/>
          <w:sz w:val="18"/>
          <w:szCs w:val="18"/>
        </w:rPr>
        <w:t>It was noted that the report was in the k</w:t>
      </w:r>
      <w:r w:rsidR="00A6755C">
        <w:rPr>
          <w:rFonts w:asciiTheme="majorHAnsi" w:hAnsiTheme="majorHAnsi"/>
          <w:sz w:val="18"/>
          <w:szCs w:val="18"/>
        </w:rPr>
        <w:t>it and Reps</w:t>
      </w:r>
      <w:r>
        <w:rPr>
          <w:rFonts w:asciiTheme="majorHAnsi" w:hAnsiTheme="majorHAnsi"/>
          <w:sz w:val="18"/>
          <w:szCs w:val="18"/>
        </w:rPr>
        <w:t>/Alts</w:t>
      </w:r>
      <w:r w:rsidR="00A6755C">
        <w:rPr>
          <w:rFonts w:asciiTheme="majorHAnsi" w:hAnsiTheme="majorHAnsi"/>
          <w:sz w:val="18"/>
          <w:szCs w:val="18"/>
        </w:rPr>
        <w:t xml:space="preserve"> were encouraged to share it with their GBs </w:t>
      </w:r>
    </w:p>
    <w:p w:rsidR="002721A6" w:rsidRDefault="009B6F8A" w:rsidP="00435F4B">
      <w:pPr>
        <w:pStyle w:val="NoSpacing"/>
        <w:numPr>
          <w:ilvl w:val="1"/>
          <w:numId w:val="1"/>
        </w:numPr>
        <w:spacing w:before="0" w:after="0"/>
        <w:ind w:left="864"/>
        <w:rPr>
          <w:rFonts w:asciiTheme="majorHAnsi" w:hAnsiTheme="majorHAnsi"/>
          <w:sz w:val="18"/>
          <w:szCs w:val="18"/>
        </w:rPr>
      </w:pPr>
      <w:r w:rsidRPr="0076667C">
        <w:rPr>
          <w:rFonts w:asciiTheme="majorHAnsi" w:hAnsiTheme="majorHAnsi"/>
          <w:sz w:val="18"/>
          <w:szCs w:val="18"/>
        </w:rPr>
        <w:t>SNAC</w:t>
      </w:r>
    </w:p>
    <w:p w:rsidR="0076667C" w:rsidRPr="003F09DA" w:rsidRDefault="0076667C" w:rsidP="0076667C">
      <w:pPr>
        <w:pStyle w:val="NoSpacing"/>
        <w:spacing w:before="0" w:after="0"/>
        <w:ind w:left="864"/>
        <w:rPr>
          <w:rFonts w:asciiTheme="majorHAnsi" w:hAnsiTheme="majorHAnsi"/>
          <w:color w:val="FF0000"/>
          <w:sz w:val="18"/>
          <w:szCs w:val="18"/>
        </w:rPr>
      </w:pPr>
      <w:r w:rsidRPr="00B40EBA">
        <w:rPr>
          <w:rFonts w:asciiTheme="majorHAnsi" w:hAnsiTheme="majorHAnsi"/>
          <w:sz w:val="18"/>
          <w:szCs w:val="18"/>
        </w:rPr>
        <w:t xml:space="preserve">O. Kouyoumdjian </w:t>
      </w:r>
      <w:r w:rsidRPr="00A6755C">
        <w:rPr>
          <w:rFonts w:asciiTheme="majorHAnsi" w:hAnsiTheme="majorHAnsi"/>
          <w:sz w:val="18"/>
          <w:szCs w:val="18"/>
        </w:rPr>
        <w:t>invited L. Mancini to speak to this item on the agenda. The following was highlighted:</w:t>
      </w:r>
    </w:p>
    <w:p w:rsidR="0076667C" w:rsidRPr="0076667C" w:rsidRDefault="0076667C" w:rsidP="0076667C">
      <w:pPr>
        <w:pStyle w:val="NoSpacing"/>
        <w:numPr>
          <w:ilvl w:val="0"/>
          <w:numId w:val="12"/>
        </w:numPr>
        <w:spacing w:before="0" w:after="0"/>
        <w:rPr>
          <w:rFonts w:asciiTheme="majorHAnsi" w:hAnsiTheme="majorHAnsi"/>
          <w:sz w:val="18"/>
          <w:szCs w:val="18"/>
        </w:rPr>
      </w:pPr>
      <w:r w:rsidRPr="0076667C">
        <w:rPr>
          <w:rFonts w:asciiTheme="majorHAnsi" w:hAnsiTheme="majorHAnsi"/>
          <w:sz w:val="18"/>
          <w:szCs w:val="18"/>
        </w:rPr>
        <w:t xml:space="preserve">L. Mancini </w:t>
      </w:r>
      <w:r w:rsidR="00073BEC">
        <w:rPr>
          <w:rFonts w:asciiTheme="majorHAnsi" w:hAnsiTheme="majorHAnsi"/>
          <w:sz w:val="18"/>
          <w:szCs w:val="18"/>
        </w:rPr>
        <w:t>commented that the r</w:t>
      </w:r>
      <w:r w:rsidR="003760E6">
        <w:rPr>
          <w:rFonts w:asciiTheme="majorHAnsi" w:hAnsiTheme="majorHAnsi"/>
          <w:sz w:val="18"/>
          <w:szCs w:val="18"/>
        </w:rPr>
        <w:t>eport was in the k</w:t>
      </w:r>
      <w:r w:rsidRPr="0076667C">
        <w:rPr>
          <w:rFonts w:asciiTheme="majorHAnsi" w:hAnsiTheme="majorHAnsi"/>
          <w:sz w:val="18"/>
          <w:szCs w:val="18"/>
        </w:rPr>
        <w:t xml:space="preserve">it </w:t>
      </w:r>
    </w:p>
    <w:p w:rsidR="0076667C" w:rsidRPr="0076667C" w:rsidRDefault="0076667C" w:rsidP="0076667C">
      <w:pPr>
        <w:pStyle w:val="NoSpacing"/>
        <w:numPr>
          <w:ilvl w:val="0"/>
          <w:numId w:val="12"/>
        </w:numPr>
        <w:spacing w:before="0" w:after="0"/>
        <w:rPr>
          <w:rFonts w:asciiTheme="majorHAnsi" w:hAnsiTheme="majorHAnsi"/>
          <w:sz w:val="18"/>
          <w:szCs w:val="18"/>
        </w:rPr>
      </w:pPr>
      <w:r w:rsidRPr="0076667C">
        <w:rPr>
          <w:rFonts w:asciiTheme="majorHAnsi" w:hAnsiTheme="majorHAnsi"/>
          <w:sz w:val="18"/>
          <w:szCs w:val="18"/>
        </w:rPr>
        <w:t>The last meeting of the year took place on May 18</w:t>
      </w:r>
      <w:r w:rsidRPr="0076667C">
        <w:rPr>
          <w:rFonts w:asciiTheme="majorHAnsi" w:hAnsiTheme="majorHAnsi"/>
          <w:sz w:val="18"/>
          <w:szCs w:val="18"/>
          <w:vertAlign w:val="superscript"/>
        </w:rPr>
        <w:t>th</w:t>
      </w:r>
      <w:r w:rsidRPr="0076667C">
        <w:rPr>
          <w:rFonts w:asciiTheme="majorHAnsi" w:hAnsiTheme="majorHAnsi"/>
          <w:sz w:val="18"/>
          <w:szCs w:val="18"/>
        </w:rPr>
        <w:t xml:space="preserve"> </w:t>
      </w:r>
    </w:p>
    <w:p w:rsidR="0076667C" w:rsidRDefault="0076667C" w:rsidP="0076667C">
      <w:pPr>
        <w:pStyle w:val="NoSpacing"/>
        <w:numPr>
          <w:ilvl w:val="0"/>
          <w:numId w:val="12"/>
        </w:numPr>
        <w:spacing w:before="0" w:after="0"/>
        <w:rPr>
          <w:rFonts w:asciiTheme="majorHAnsi" w:hAnsiTheme="majorHAnsi"/>
          <w:sz w:val="18"/>
          <w:szCs w:val="18"/>
        </w:rPr>
      </w:pPr>
      <w:r>
        <w:rPr>
          <w:rFonts w:asciiTheme="majorHAnsi" w:hAnsiTheme="majorHAnsi"/>
          <w:sz w:val="18"/>
          <w:szCs w:val="18"/>
        </w:rPr>
        <w:t>The AGA will be held in the fall and SNAC will send out communications to parents in September</w:t>
      </w:r>
    </w:p>
    <w:p w:rsidR="0076667C" w:rsidRPr="006F6CB5" w:rsidRDefault="0076667C" w:rsidP="006F6CB5">
      <w:pPr>
        <w:pStyle w:val="NoSpacing"/>
        <w:numPr>
          <w:ilvl w:val="0"/>
          <w:numId w:val="12"/>
        </w:numPr>
        <w:spacing w:before="0" w:after="0"/>
        <w:rPr>
          <w:rFonts w:asciiTheme="majorHAnsi" w:hAnsiTheme="majorHAnsi"/>
          <w:sz w:val="18"/>
          <w:szCs w:val="18"/>
        </w:rPr>
      </w:pPr>
      <w:r>
        <w:rPr>
          <w:rFonts w:asciiTheme="majorHAnsi" w:hAnsiTheme="majorHAnsi"/>
          <w:sz w:val="18"/>
          <w:szCs w:val="18"/>
        </w:rPr>
        <w:t xml:space="preserve">Rep/Alts were invited to </w:t>
      </w:r>
      <w:r w:rsidR="003760E6">
        <w:rPr>
          <w:rFonts w:asciiTheme="majorHAnsi" w:hAnsiTheme="majorHAnsi"/>
          <w:sz w:val="18"/>
          <w:szCs w:val="18"/>
        </w:rPr>
        <w:t xml:space="preserve">consult </w:t>
      </w:r>
      <w:r w:rsidR="00073BEC">
        <w:rPr>
          <w:rFonts w:asciiTheme="majorHAnsi" w:hAnsiTheme="majorHAnsi"/>
          <w:sz w:val="18"/>
          <w:szCs w:val="18"/>
        </w:rPr>
        <w:t>the new SNAC w</w:t>
      </w:r>
      <w:r>
        <w:rPr>
          <w:rFonts w:asciiTheme="majorHAnsi" w:hAnsiTheme="majorHAnsi"/>
          <w:sz w:val="18"/>
          <w:szCs w:val="18"/>
        </w:rPr>
        <w:t>ebsite and were asked to encourage their schools to put the new SNAC logo on their websites</w:t>
      </w:r>
    </w:p>
    <w:p w:rsidR="00C81B35" w:rsidRDefault="00C81B35" w:rsidP="00C81B35">
      <w:pPr>
        <w:pStyle w:val="NoSpacing"/>
        <w:spacing w:before="0" w:after="0"/>
        <w:ind w:left="864"/>
        <w:rPr>
          <w:rFonts w:asciiTheme="majorHAnsi" w:hAnsiTheme="majorHAnsi"/>
          <w:sz w:val="18"/>
          <w:szCs w:val="18"/>
        </w:rPr>
      </w:pPr>
    </w:p>
    <w:p w:rsidR="00C81B35" w:rsidRDefault="0076667C" w:rsidP="00C81B35">
      <w:pPr>
        <w:pStyle w:val="NoSpacing"/>
        <w:numPr>
          <w:ilvl w:val="1"/>
          <w:numId w:val="1"/>
        </w:numPr>
        <w:spacing w:before="0" w:after="0"/>
        <w:ind w:left="864"/>
        <w:rPr>
          <w:rFonts w:asciiTheme="majorHAnsi" w:hAnsiTheme="majorHAnsi"/>
          <w:sz w:val="18"/>
          <w:szCs w:val="18"/>
        </w:rPr>
      </w:pPr>
      <w:r>
        <w:rPr>
          <w:rFonts w:asciiTheme="majorHAnsi" w:hAnsiTheme="majorHAnsi"/>
          <w:sz w:val="18"/>
          <w:szCs w:val="18"/>
        </w:rPr>
        <w:lastRenderedPageBreak/>
        <w:t>EPCA</w:t>
      </w:r>
    </w:p>
    <w:p w:rsidR="00C81B35" w:rsidRDefault="00D63832" w:rsidP="00C81B35">
      <w:pPr>
        <w:pStyle w:val="NoSpacing"/>
        <w:spacing w:before="0" w:after="0"/>
        <w:ind w:left="864"/>
        <w:rPr>
          <w:rFonts w:asciiTheme="majorHAnsi" w:hAnsiTheme="majorHAnsi"/>
          <w:sz w:val="18"/>
          <w:szCs w:val="18"/>
        </w:rPr>
      </w:pPr>
      <w:r>
        <w:rPr>
          <w:rFonts w:asciiTheme="majorHAnsi" w:hAnsiTheme="majorHAnsi"/>
          <w:sz w:val="18"/>
          <w:szCs w:val="18"/>
        </w:rPr>
        <w:t xml:space="preserve">O. </w:t>
      </w:r>
      <w:r w:rsidR="00C81B35" w:rsidRPr="00B40EBA">
        <w:rPr>
          <w:rFonts w:asciiTheme="majorHAnsi" w:hAnsiTheme="majorHAnsi"/>
          <w:sz w:val="18"/>
          <w:szCs w:val="18"/>
        </w:rPr>
        <w:t>Kouyoumdjian</w:t>
      </w:r>
      <w:r w:rsidR="00C81B35" w:rsidRPr="006F6CB5">
        <w:rPr>
          <w:rFonts w:asciiTheme="majorHAnsi" w:hAnsiTheme="majorHAnsi"/>
          <w:sz w:val="18"/>
          <w:szCs w:val="18"/>
        </w:rPr>
        <w:t xml:space="preserve"> noted that D. Bentley was not abl</w:t>
      </w:r>
      <w:r w:rsidR="00C81B35">
        <w:rPr>
          <w:rFonts w:asciiTheme="majorHAnsi" w:hAnsiTheme="majorHAnsi"/>
          <w:sz w:val="18"/>
          <w:szCs w:val="18"/>
        </w:rPr>
        <w:t>e to attend the meeting and poi</w:t>
      </w:r>
      <w:r w:rsidR="00C81B35" w:rsidRPr="006F6CB5">
        <w:rPr>
          <w:rFonts w:asciiTheme="majorHAnsi" w:hAnsiTheme="majorHAnsi"/>
          <w:sz w:val="18"/>
          <w:szCs w:val="18"/>
        </w:rPr>
        <w:t xml:space="preserve">nted out </w:t>
      </w:r>
      <w:r w:rsidR="00C81B35">
        <w:rPr>
          <w:rFonts w:asciiTheme="majorHAnsi" w:hAnsiTheme="majorHAnsi"/>
          <w:sz w:val="18"/>
          <w:szCs w:val="18"/>
        </w:rPr>
        <w:t>that the EPCA r</w:t>
      </w:r>
      <w:r w:rsidR="00C81B35" w:rsidRPr="006F6CB5">
        <w:rPr>
          <w:rFonts w:asciiTheme="majorHAnsi" w:hAnsiTheme="majorHAnsi"/>
          <w:sz w:val="18"/>
          <w:szCs w:val="18"/>
        </w:rPr>
        <w:t>eport wa</w:t>
      </w:r>
      <w:r w:rsidR="00C81B35">
        <w:rPr>
          <w:rFonts w:asciiTheme="majorHAnsi" w:hAnsiTheme="majorHAnsi"/>
          <w:sz w:val="18"/>
          <w:szCs w:val="18"/>
        </w:rPr>
        <w:t>s in the k</w:t>
      </w:r>
      <w:r w:rsidR="00C81B35" w:rsidRPr="006F6CB5">
        <w:rPr>
          <w:rFonts w:asciiTheme="majorHAnsi" w:hAnsiTheme="majorHAnsi"/>
          <w:sz w:val="18"/>
          <w:szCs w:val="18"/>
        </w:rPr>
        <w:t xml:space="preserve">it. </w:t>
      </w:r>
      <w:r w:rsidR="00C81B35" w:rsidRPr="000B5BB0">
        <w:rPr>
          <w:rFonts w:asciiTheme="majorHAnsi" w:hAnsiTheme="majorHAnsi"/>
          <w:sz w:val="18"/>
          <w:szCs w:val="18"/>
        </w:rPr>
        <w:t>The following additional items were discussed:</w:t>
      </w:r>
    </w:p>
    <w:p w:rsidR="00D63832" w:rsidRDefault="00C81B35" w:rsidP="00D63832">
      <w:pPr>
        <w:pStyle w:val="NoSpacing"/>
        <w:numPr>
          <w:ilvl w:val="0"/>
          <w:numId w:val="21"/>
        </w:numPr>
        <w:spacing w:before="0" w:after="0"/>
        <w:rPr>
          <w:rFonts w:asciiTheme="majorHAnsi" w:hAnsiTheme="majorHAnsi"/>
          <w:sz w:val="18"/>
          <w:szCs w:val="18"/>
        </w:rPr>
      </w:pPr>
      <w:r w:rsidRPr="00B40EBA">
        <w:rPr>
          <w:rFonts w:asciiTheme="majorHAnsi" w:hAnsiTheme="majorHAnsi"/>
          <w:sz w:val="18"/>
          <w:szCs w:val="18"/>
        </w:rPr>
        <w:t>O. Kouyoumdjian</w:t>
      </w:r>
      <w:r>
        <w:rPr>
          <w:rFonts w:asciiTheme="majorHAnsi" w:hAnsiTheme="majorHAnsi"/>
          <w:sz w:val="18"/>
          <w:szCs w:val="18"/>
        </w:rPr>
        <w:t xml:space="preserve"> reported that the TAC report was include in the meeting kit</w:t>
      </w:r>
      <w:r w:rsidR="00D63832">
        <w:rPr>
          <w:rFonts w:asciiTheme="majorHAnsi" w:hAnsiTheme="majorHAnsi"/>
          <w:sz w:val="18"/>
          <w:szCs w:val="18"/>
        </w:rPr>
        <w:t xml:space="preserve"> </w:t>
      </w:r>
    </w:p>
    <w:p w:rsidR="00C81B35" w:rsidRDefault="00C81B35" w:rsidP="00D63832">
      <w:pPr>
        <w:pStyle w:val="NoSpacing"/>
        <w:numPr>
          <w:ilvl w:val="0"/>
          <w:numId w:val="21"/>
        </w:numPr>
        <w:spacing w:before="0" w:after="0"/>
        <w:rPr>
          <w:rFonts w:asciiTheme="majorHAnsi" w:hAnsiTheme="majorHAnsi"/>
          <w:sz w:val="18"/>
          <w:szCs w:val="18"/>
        </w:rPr>
      </w:pPr>
      <w:r>
        <w:rPr>
          <w:rFonts w:asciiTheme="majorHAnsi" w:hAnsiTheme="majorHAnsi"/>
          <w:sz w:val="18"/>
          <w:szCs w:val="18"/>
        </w:rPr>
        <w:t xml:space="preserve">Upcoming PEF Comedy Night at BHS (18+)- </w:t>
      </w:r>
      <w:r w:rsidRPr="000B5BB0">
        <w:rPr>
          <w:rFonts w:asciiTheme="majorHAnsi" w:hAnsiTheme="majorHAnsi"/>
          <w:sz w:val="18"/>
          <w:szCs w:val="18"/>
        </w:rPr>
        <w:t>June 18</w:t>
      </w:r>
      <w:r>
        <w:rPr>
          <w:rFonts w:asciiTheme="majorHAnsi" w:hAnsiTheme="majorHAnsi"/>
          <w:sz w:val="18"/>
          <w:szCs w:val="18"/>
        </w:rPr>
        <w:t>th</w:t>
      </w:r>
      <w:r w:rsidRPr="000B5BB0">
        <w:rPr>
          <w:rFonts w:asciiTheme="majorHAnsi" w:hAnsiTheme="majorHAnsi"/>
          <w:sz w:val="18"/>
          <w:szCs w:val="18"/>
        </w:rPr>
        <w:t xml:space="preserve"> </w:t>
      </w:r>
      <w:r>
        <w:rPr>
          <w:rFonts w:asciiTheme="majorHAnsi" w:hAnsiTheme="majorHAnsi"/>
          <w:sz w:val="18"/>
          <w:szCs w:val="18"/>
        </w:rPr>
        <w:t>(see link on PEF Facebook page)</w:t>
      </w:r>
    </w:p>
    <w:p w:rsidR="00C81B35" w:rsidRDefault="00C81B35" w:rsidP="00D63832">
      <w:pPr>
        <w:pStyle w:val="NoSpacing"/>
        <w:numPr>
          <w:ilvl w:val="0"/>
          <w:numId w:val="21"/>
        </w:numPr>
        <w:spacing w:before="0" w:after="0"/>
        <w:rPr>
          <w:rFonts w:asciiTheme="majorHAnsi" w:hAnsiTheme="majorHAnsi"/>
          <w:sz w:val="18"/>
          <w:szCs w:val="18"/>
        </w:rPr>
      </w:pPr>
      <w:r>
        <w:rPr>
          <w:rFonts w:asciiTheme="majorHAnsi" w:hAnsiTheme="majorHAnsi"/>
          <w:sz w:val="18"/>
          <w:szCs w:val="18"/>
        </w:rPr>
        <w:t>An inquiry was made as to whether or not the Advisory has received any information about the Anti-Racism motion</w:t>
      </w:r>
    </w:p>
    <w:p w:rsidR="00D63832" w:rsidRDefault="00C81B35" w:rsidP="00D63832">
      <w:pPr>
        <w:pStyle w:val="NoSpacing"/>
        <w:numPr>
          <w:ilvl w:val="0"/>
          <w:numId w:val="21"/>
        </w:numPr>
        <w:spacing w:before="0" w:after="0"/>
        <w:rPr>
          <w:rFonts w:asciiTheme="majorHAnsi" w:hAnsiTheme="majorHAnsi"/>
          <w:sz w:val="18"/>
          <w:szCs w:val="18"/>
        </w:rPr>
      </w:pPr>
      <w:r w:rsidRPr="00B40EBA">
        <w:rPr>
          <w:rFonts w:asciiTheme="majorHAnsi" w:hAnsiTheme="majorHAnsi"/>
          <w:sz w:val="18"/>
          <w:szCs w:val="18"/>
        </w:rPr>
        <w:t>O. Kouyoumdjian</w:t>
      </w:r>
      <w:r>
        <w:rPr>
          <w:rFonts w:asciiTheme="majorHAnsi" w:hAnsiTheme="majorHAnsi"/>
          <w:sz w:val="18"/>
          <w:szCs w:val="18"/>
        </w:rPr>
        <w:t xml:space="preserve"> stated that the Advisory did not receive </w:t>
      </w:r>
      <w:r w:rsidR="00D63832">
        <w:rPr>
          <w:rFonts w:asciiTheme="majorHAnsi" w:hAnsiTheme="majorHAnsi"/>
          <w:sz w:val="18"/>
          <w:szCs w:val="18"/>
        </w:rPr>
        <w:t>any information about the motion</w:t>
      </w:r>
    </w:p>
    <w:p w:rsidR="00D63832" w:rsidRDefault="00E36813" w:rsidP="00D63832">
      <w:pPr>
        <w:pStyle w:val="NoSpacing"/>
        <w:spacing w:before="0" w:after="0"/>
        <w:ind w:left="864"/>
        <w:rPr>
          <w:rFonts w:asciiTheme="majorHAnsi" w:hAnsiTheme="majorHAnsi"/>
          <w:sz w:val="18"/>
          <w:szCs w:val="18"/>
        </w:rPr>
      </w:pPr>
      <w:r w:rsidRPr="00D63832">
        <w:rPr>
          <w:rFonts w:asciiTheme="majorHAnsi" w:hAnsiTheme="majorHAnsi"/>
          <w:sz w:val="18"/>
          <w:szCs w:val="18"/>
        </w:rPr>
        <w:t xml:space="preserve">O. Kouyoumdjian </w:t>
      </w:r>
      <w:r w:rsidR="005A01CD" w:rsidRPr="00D63832">
        <w:rPr>
          <w:rFonts w:asciiTheme="majorHAnsi" w:hAnsiTheme="majorHAnsi"/>
          <w:sz w:val="18"/>
          <w:szCs w:val="18"/>
        </w:rPr>
        <w:t xml:space="preserve">then </w:t>
      </w:r>
      <w:r w:rsidRPr="00D63832">
        <w:rPr>
          <w:rFonts w:asciiTheme="majorHAnsi" w:hAnsiTheme="majorHAnsi"/>
          <w:sz w:val="18"/>
          <w:szCs w:val="18"/>
        </w:rPr>
        <w:t xml:space="preserve">agreed to reopen the question period. </w:t>
      </w:r>
    </w:p>
    <w:p w:rsidR="00C81B35" w:rsidRPr="00D63832" w:rsidRDefault="00E36813" w:rsidP="00D63832">
      <w:pPr>
        <w:pStyle w:val="NoSpacing"/>
        <w:spacing w:before="0" w:after="0"/>
        <w:ind w:left="864"/>
        <w:rPr>
          <w:rFonts w:asciiTheme="majorHAnsi" w:hAnsiTheme="majorHAnsi"/>
          <w:sz w:val="18"/>
          <w:szCs w:val="18"/>
        </w:rPr>
      </w:pPr>
      <w:r w:rsidRPr="00D63832">
        <w:rPr>
          <w:rFonts w:asciiTheme="majorHAnsi" w:hAnsiTheme="majorHAnsi"/>
          <w:sz w:val="18"/>
          <w:szCs w:val="18"/>
        </w:rPr>
        <w:t xml:space="preserve">The following are highlights of questions/comments from the public: </w:t>
      </w:r>
    </w:p>
    <w:p w:rsidR="00C81B35" w:rsidRDefault="00E36813" w:rsidP="00D63832">
      <w:pPr>
        <w:pStyle w:val="NoSpacing"/>
        <w:numPr>
          <w:ilvl w:val="0"/>
          <w:numId w:val="22"/>
        </w:numPr>
        <w:spacing w:before="0" w:after="0"/>
        <w:rPr>
          <w:rFonts w:asciiTheme="majorHAnsi" w:hAnsiTheme="majorHAnsi"/>
          <w:sz w:val="18"/>
          <w:szCs w:val="18"/>
        </w:rPr>
      </w:pPr>
      <w:r w:rsidRPr="00C81B35">
        <w:rPr>
          <w:rFonts w:asciiTheme="majorHAnsi" w:hAnsiTheme="majorHAnsi"/>
          <w:sz w:val="18"/>
          <w:szCs w:val="18"/>
        </w:rPr>
        <w:t>Q. Will the PC stop listing members of the public in the minutes?</w:t>
      </w:r>
    </w:p>
    <w:p w:rsidR="00C81B35" w:rsidRDefault="00D63832" w:rsidP="00D63832">
      <w:pPr>
        <w:pStyle w:val="NoSpacing"/>
        <w:numPr>
          <w:ilvl w:val="0"/>
          <w:numId w:val="22"/>
        </w:numPr>
        <w:spacing w:before="0" w:after="0"/>
        <w:rPr>
          <w:rFonts w:asciiTheme="majorHAnsi" w:hAnsiTheme="majorHAnsi"/>
          <w:sz w:val="18"/>
          <w:szCs w:val="18"/>
        </w:rPr>
      </w:pPr>
      <w:r>
        <w:rPr>
          <w:rFonts w:asciiTheme="majorHAnsi" w:hAnsiTheme="majorHAnsi"/>
          <w:sz w:val="18"/>
          <w:szCs w:val="18"/>
        </w:rPr>
        <w:t xml:space="preserve">A. </w:t>
      </w:r>
      <w:r w:rsidR="00C602CE" w:rsidRPr="00C81B35">
        <w:rPr>
          <w:rFonts w:asciiTheme="majorHAnsi" w:hAnsiTheme="majorHAnsi"/>
          <w:sz w:val="18"/>
          <w:szCs w:val="18"/>
        </w:rPr>
        <w:t>W</w:t>
      </w:r>
      <w:r w:rsidR="00E36813" w:rsidRPr="00C81B35">
        <w:rPr>
          <w:rFonts w:asciiTheme="majorHAnsi" w:hAnsiTheme="majorHAnsi"/>
          <w:sz w:val="18"/>
          <w:szCs w:val="18"/>
        </w:rPr>
        <w:t xml:space="preserve">e are still </w:t>
      </w:r>
      <w:r w:rsidR="000823AD" w:rsidRPr="00C81B35">
        <w:rPr>
          <w:rFonts w:asciiTheme="majorHAnsi" w:hAnsiTheme="majorHAnsi"/>
          <w:sz w:val="18"/>
          <w:szCs w:val="18"/>
        </w:rPr>
        <w:t>listing</w:t>
      </w:r>
      <w:r w:rsidR="00C602CE" w:rsidRPr="00C81B35">
        <w:rPr>
          <w:rFonts w:asciiTheme="majorHAnsi" w:hAnsiTheme="majorHAnsi"/>
          <w:sz w:val="18"/>
          <w:szCs w:val="18"/>
        </w:rPr>
        <w:t xml:space="preserve"> them. T</w:t>
      </w:r>
      <w:r w:rsidR="00BF6B60" w:rsidRPr="00C81B35">
        <w:rPr>
          <w:rFonts w:asciiTheme="majorHAnsi" w:hAnsiTheme="majorHAnsi"/>
          <w:sz w:val="18"/>
          <w:szCs w:val="18"/>
        </w:rPr>
        <w:t>he PC had put people under “</w:t>
      </w:r>
      <w:r w:rsidR="00E36813" w:rsidRPr="00C81B35">
        <w:rPr>
          <w:rFonts w:asciiTheme="majorHAnsi" w:hAnsiTheme="majorHAnsi"/>
          <w:sz w:val="18"/>
          <w:szCs w:val="18"/>
        </w:rPr>
        <w:t>dis</w:t>
      </w:r>
      <w:r w:rsidR="000823AD" w:rsidRPr="00C81B35">
        <w:rPr>
          <w:rFonts w:asciiTheme="majorHAnsi" w:hAnsiTheme="majorHAnsi"/>
          <w:sz w:val="18"/>
          <w:szCs w:val="18"/>
        </w:rPr>
        <w:t>tinguished</w:t>
      </w:r>
      <w:r w:rsidR="00BF6B60" w:rsidRPr="00C81B35">
        <w:rPr>
          <w:rFonts w:asciiTheme="majorHAnsi" w:hAnsiTheme="majorHAnsi"/>
          <w:sz w:val="18"/>
          <w:szCs w:val="18"/>
        </w:rPr>
        <w:t xml:space="preserve"> guests”.</w:t>
      </w:r>
    </w:p>
    <w:p w:rsidR="00C81B35" w:rsidRDefault="00BF6B60" w:rsidP="00D63832">
      <w:pPr>
        <w:pStyle w:val="NoSpacing"/>
        <w:numPr>
          <w:ilvl w:val="0"/>
          <w:numId w:val="22"/>
        </w:numPr>
        <w:spacing w:before="0" w:after="0"/>
        <w:rPr>
          <w:rFonts w:asciiTheme="majorHAnsi" w:hAnsiTheme="majorHAnsi"/>
          <w:sz w:val="18"/>
          <w:szCs w:val="18"/>
        </w:rPr>
      </w:pPr>
      <w:r w:rsidRPr="00C81B35">
        <w:rPr>
          <w:rFonts w:asciiTheme="majorHAnsi" w:hAnsiTheme="majorHAnsi"/>
          <w:sz w:val="18"/>
          <w:szCs w:val="18"/>
        </w:rPr>
        <w:t>Q. Do you know if the Chair had a chance to read the email that was sent to him? Do you k</w:t>
      </w:r>
      <w:r w:rsidR="005A01CD" w:rsidRPr="00C81B35">
        <w:rPr>
          <w:rFonts w:asciiTheme="majorHAnsi" w:hAnsiTheme="majorHAnsi"/>
          <w:sz w:val="18"/>
          <w:szCs w:val="18"/>
        </w:rPr>
        <w:t>now if it was forwarded to the A</w:t>
      </w:r>
      <w:r w:rsidRPr="00C81B35">
        <w:rPr>
          <w:rFonts w:asciiTheme="majorHAnsi" w:hAnsiTheme="majorHAnsi"/>
          <w:sz w:val="18"/>
          <w:szCs w:val="18"/>
        </w:rPr>
        <w:t>dvisory and or the PC?</w:t>
      </w:r>
    </w:p>
    <w:p w:rsidR="00C81B35" w:rsidRDefault="00D63832" w:rsidP="00D63832">
      <w:pPr>
        <w:pStyle w:val="NoSpacing"/>
        <w:numPr>
          <w:ilvl w:val="0"/>
          <w:numId w:val="22"/>
        </w:numPr>
        <w:spacing w:before="0" w:after="0"/>
        <w:rPr>
          <w:rFonts w:asciiTheme="majorHAnsi" w:hAnsiTheme="majorHAnsi"/>
          <w:sz w:val="18"/>
          <w:szCs w:val="18"/>
        </w:rPr>
      </w:pPr>
      <w:r>
        <w:rPr>
          <w:rFonts w:asciiTheme="majorHAnsi" w:hAnsiTheme="majorHAnsi"/>
          <w:sz w:val="18"/>
          <w:szCs w:val="18"/>
        </w:rPr>
        <w:t xml:space="preserve">A. </w:t>
      </w:r>
      <w:r w:rsidR="00BF6B60" w:rsidRPr="00C81B35">
        <w:rPr>
          <w:rFonts w:asciiTheme="majorHAnsi" w:hAnsiTheme="majorHAnsi"/>
          <w:sz w:val="18"/>
          <w:szCs w:val="18"/>
        </w:rPr>
        <w:t>If it is relative to the purview of the PC and the agenda</w:t>
      </w:r>
      <w:r w:rsidR="005A01CD" w:rsidRPr="00C81B35">
        <w:rPr>
          <w:rFonts w:asciiTheme="majorHAnsi" w:hAnsiTheme="majorHAnsi"/>
          <w:sz w:val="18"/>
          <w:szCs w:val="18"/>
        </w:rPr>
        <w:t>, then</w:t>
      </w:r>
      <w:r w:rsidR="00BF6B60" w:rsidRPr="00C81B35">
        <w:rPr>
          <w:rFonts w:asciiTheme="majorHAnsi" w:hAnsiTheme="majorHAnsi"/>
          <w:sz w:val="18"/>
          <w:szCs w:val="18"/>
        </w:rPr>
        <w:t xml:space="preserve"> the question will get forwarded.</w:t>
      </w:r>
    </w:p>
    <w:p w:rsidR="00C81B35" w:rsidRDefault="00BF6B60" w:rsidP="00D63832">
      <w:pPr>
        <w:pStyle w:val="NoSpacing"/>
        <w:numPr>
          <w:ilvl w:val="0"/>
          <w:numId w:val="22"/>
        </w:numPr>
        <w:spacing w:before="0" w:after="0"/>
        <w:rPr>
          <w:rFonts w:asciiTheme="majorHAnsi" w:hAnsiTheme="majorHAnsi"/>
          <w:sz w:val="18"/>
          <w:szCs w:val="18"/>
        </w:rPr>
      </w:pPr>
      <w:r w:rsidRPr="00C81B35">
        <w:rPr>
          <w:rFonts w:asciiTheme="majorHAnsi" w:hAnsiTheme="majorHAnsi"/>
          <w:sz w:val="18"/>
          <w:szCs w:val="18"/>
        </w:rPr>
        <w:t>Comment was made</w:t>
      </w:r>
      <w:r w:rsidR="005A01CD" w:rsidRPr="00C81B35">
        <w:rPr>
          <w:rFonts w:asciiTheme="majorHAnsi" w:hAnsiTheme="majorHAnsi"/>
          <w:sz w:val="18"/>
          <w:szCs w:val="18"/>
        </w:rPr>
        <w:t xml:space="preserve"> that soon the judgment on the B</w:t>
      </w:r>
      <w:r w:rsidRPr="00C81B35">
        <w:rPr>
          <w:rFonts w:asciiTheme="majorHAnsi" w:hAnsiTheme="majorHAnsi"/>
          <w:sz w:val="18"/>
          <w:szCs w:val="18"/>
        </w:rPr>
        <w:t>ill 40 case</w:t>
      </w:r>
      <w:r w:rsidR="001225F1" w:rsidRPr="00C81B35">
        <w:rPr>
          <w:rFonts w:asciiTheme="majorHAnsi" w:hAnsiTheme="majorHAnsi"/>
          <w:sz w:val="18"/>
          <w:szCs w:val="18"/>
        </w:rPr>
        <w:t xml:space="preserve"> will be rendered and nothing will change with r</w:t>
      </w:r>
      <w:r w:rsidR="00D63832">
        <w:rPr>
          <w:rFonts w:asciiTheme="majorHAnsi" w:hAnsiTheme="majorHAnsi"/>
          <w:sz w:val="18"/>
          <w:szCs w:val="18"/>
        </w:rPr>
        <w:t>egards to education of students</w:t>
      </w:r>
    </w:p>
    <w:p w:rsidR="00C81B35" w:rsidRDefault="001225F1" w:rsidP="00D63832">
      <w:pPr>
        <w:pStyle w:val="NoSpacing"/>
        <w:numPr>
          <w:ilvl w:val="0"/>
          <w:numId w:val="22"/>
        </w:numPr>
        <w:spacing w:before="0" w:after="0"/>
        <w:rPr>
          <w:rFonts w:asciiTheme="majorHAnsi" w:hAnsiTheme="majorHAnsi"/>
          <w:sz w:val="18"/>
          <w:szCs w:val="18"/>
        </w:rPr>
      </w:pPr>
      <w:r w:rsidRPr="00C81B35">
        <w:rPr>
          <w:rFonts w:asciiTheme="majorHAnsi" w:hAnsiTheme="majorHAnsi"/>
          <w:sz w:val="18"/>
          <w:szCs w:val="18"/>
        </w:rPr>
        <w:t xml:space="preserve">A comment was made by </w:t>
      </w:r>
      <w:r w:rsidR="0032425E" w:rsidRPr="00C81B35">
        <w:rPr>
          <w:rFonts w:asciiTheme="majorHAnsi" w:hAnsiTheme="majorHAnsi"/>
          <w:sz w:val="18"/>
          <w:szCs w:val="18"/>
        </w:rPr>
        <w:t xml:space="preserve">a </w:t>
      </w:r>
      <w:r w:rsidRPr="00C81B35">
        <w:rPr>
          <w:rFonts w:asciiTheme="majorHAnsi" w:hAnsiTheme="majorHAnsi"/>
          <w:sz w:val="18"/>
          <w:szCs w:val="18"/>
        </w:rPr>
        <w:t>PC member who learned that the</w:t>
      </w:r>
      <w:r w:rsidR="0032425E" w:rsidRPr="00C81B35">
        <w:rPr>
          <w:rFonts w:asciiTheme="majorHAnsi" w:hAnsiTheme="majorHAnsi"/>
          <w:sz w:val="18"/>
          <w:szCs w:val="18"/>
        </w:rPr>
        <w:t>y</w:t>
      </w:r>
      <w:r w:rsidRPr="00C81B35">
        <w:rPr>
          <w:rFonts w:asciiTheme="majorHAnsi" w:hAnsiTheme="majorHAnsi"/>
          <w:sz w:val="18"/>
          <w:szCs w:val="18"/>
        </w:rPr>
        <w:t xml:space="preserve"> were no longer a SNAC </w:t>
      </w:r>
      <w:r w:rsidR="00D63832">
        <w:rPr>
          <w:rFonts w:asciiTheme="majorHAnsi" w:hAnsiTheme="majorHAnsi"/>
          <w:sz w:val="18"/>
          <w:szCs w:val="18"/>
        </w:rPr>
        <w:t>Alt to the PC</w:t>
      </w:r>
    </w:p>
    <w:p w:rsidR="00C81B35" w:rsidRDefault="0032425E" w:rsidP="00D63832">
      <w:pPr>
        <w:pStyle w:val="NoSpacing"/>
        <w:numPr>
          <w:ilvl w:val="0"/>
          <w:numId w:val="22"/>
        </w:numPr>
        <w:spacing w:before="0" w:after="0"/>
        <w:rPr>
          <w:rFonts w:asciiTheme="majorHAnsi" w:hAnsiTheme="majorHAnsi"/>
          <w:sz w:val="18"/>
          <w:szCs w:val="18"/>
        </w:rPr>
      </w:pPr>
      <w:r w:rsidRPr="00C81B35">
        <w:rPr>
          <w:rFonts w:asciiTheme="majorHAnsi" w:hAnsiTheme="majorHAnsi"/>
          <w:sz w:val="18"/>
          <w:szCs w:val="18"/>
        </w:rPr>
        <w:t>O. Kouyoumdjian said decisions made by SNAC a</w:t>
      </w:r>
      <w:r w:rsidR="00D63832">
        <w:rPr>
          <w:rFonts w:asciiTheme="majorHAnsi" w:hAnsiTheme="majorHAnsi"/>
          <w:sz w:val="18"/>
          <w:szCs w:val="18"/>
        </w:rPr>
        <w:t>re out of the purview of the PC</w:t>
      </w:r>
    </w:p>
    <w:p w:rsidR="00C81B35" w:rsidRDefault="0032425E" w:rsidP="00D63832">
      <w:pPr>
        <w:pStyle w:val="NoSpacing"/>
        <w:numPr>
          <w:ilvl w:val="0"/>
          <w:numId w:val="22"/>
        </w:numPr>
        <w:spacing w:before="0" w:after="0"/>
        <w:rPr>
          <w:rFonts w:asciiTheme="majorHAnsi" w:hAnsiTheme="majorHAnsi"/>
          <w:sz w:val="18"/>
          <w:szCs w:val="18"/>
        </w:rPr>
      </w:pPr>
      <w:r w:rsidRPr="00C81B35">
        <w:rPr>
          <w:rFonts w:asciiTheme="majorHAnsi" w:hAnsiTheme="majorHAnsi"/>
          <w:sz w:val="18"/>
          <w:szCs w:val="18"/>
        </w:rPr>
        <w:t xml:space="preserve">O. Kouyoumdjian expressed </w:t>
      </w:r>
      <w:r w:rsidR="005A01CD" w:rsidRPr="00C81B35">
        <w:rPr>
          <w:rFonts w:asciiTheme="majorHAnsi" w:hAnsiTheme="majorHAnsi"/>
          <w:sz w:val="18"/>
          <w:szCs w:val="18"/>
        </w:rPr>
        <w:t>appreciation to Administration and C</w:t>
      </w:r>
      <w:r w:rsidRPr="00C81B35">
        <w:rPr>
          <w:rFonts w:asciiTheme="majorHAnsi" w:hAnsiTheme="majorHAnsi"/>
          <w:sz w:val="18"/>
          <w:szCs w:val="18"/>
        </w:rPr>
        <w:t>ouncil for their collaboration this year</w:t>
      </w:r>
      <w:r w:rsidR="005A01CD" w:rsidRPr="00C81B35">
        <w:rPr>
          <w:rFonts w:asciiTheme="majorHAnsi" w:hAnsiTheme="majorHAnsi"/>
          <w:sz w:val="18"/>
          <w:szCs w:val="18"/>
        </w:rPr>
        <w:t>.</w:t>
      </w:r>
      <w:r w:rsidR="007113A8" w:rsidRPr="00C81B35">
        <w:rPr>
          <w:rFonts w:asciiTheme="majorHAnsi" w:hAnsiTheme="majorHAnsi"/>
          <w:sz w:val="18"/>
          <w:szCs w:val="18"/>
        </w:rPr>
        <w:t xml:space="preserve"> </w:t>
      </w:r>
      <w:proofErr w:type="gramStart"/>
      <w:r w:rsidR="005A01CD" w:rsidRPr="00C81B35">
        <w:rPr>
          <w:rFonts w:asciiTheme="majorHAnsi" w:hAnsiTheme="majorHAnsi"/>
          <w:sz w:val="18"/>
          <w:szCs w:val="18"/>
        </w:rPr>
        <w:t>Thanks</w:t>
      </w:r>
      <w:proofErr w:type="gramEnd"/>
      <w:r w:rsidR="005A01CD" w:rsidRPr="00C81B35">
        <w:rPr>
          <w:rFonts w:asciiTheme="majorHAnsi" w:hAnsiTheme="majorHAnsi"/>
          <w:sz w:val="18"/>
          <w:szCs w:val="18"/>
        </w:rPr>
        <w:t xml:space="preserve"> were also expressed to the A</w:t>
      </w:r>
      <w:r w:rsidR="007113A8" w:rsidRPr="00C81B35">
        <w:rPr>
          <w:rFonts w:asciiTheme="majorHAnsi" w:hAnsiTheme="majorHAnsi"/>
          <w:sz w:val="18"/>
          <w:szCs w:val="18"/>
        </w:rPr>
        <w:t xml:space="preserve">dvisory for all </w:t>
      </w:r>
      <w:r w:rsidR="005A01CD" w:rsidRPr="00C81B35">
        <w:rPr>
          <w:rFonts w:asciiTheme="majorHAnsi" w:hAnsiTheme="majorHAnsi"/>
          <w:sz w:val="18"/>
          <w:szCs w:val="18"/>
        </w:rPr>
        <w:t xml:space="preserve">of </w:t>
      </w:r>
      <w:r w:rsidR="00D63832">
        <w:rPr>
          <w:rFonts w:asciiTheme="majorHAnsi" w:hAnsiTheme="majorHAnsi"/>
          <w:sz w:val="18"/>
          <w:szCs w:val="18"/>
        </w:rPr>
        <w:t>their hard work this year.</w:t>
      </w:r>
    </w:p>
    <w:p w:rsidR="00C81B35" w:rsidRDefault="0032425E" w:rsidP="00D63832">
      <w:pPr>
        <w:pStyle w:val="NoSpacing"/>
        <w:numPr>
          <w:ilvl w:val="0"/>
          <w:numId w:val="22"/>
        </w:numPr>
        <w:spacing w:before="0" w:after="0"/>
        <w:rPr>
          <w:rFonts w:asciiTheme="majorHAnsi" w:hAnsiTheme="majorHAnsi"/>
          <w:sz w:val="18"/>
          <w:szCs w:val="18"/>
        </w:rPr>
      </w:pPr>
      <w:r w:rsidRPr="00C81B35">
        <w:rPr>
          <w:rFonts w:asciiTheme="majorHAnsi" w:hAnsiTheme="majorHAnsi"/>
          <w:sz w:val="18"/>
          <w:szCs w:val="18"/>
        </w:rPr>
        <w:t>It was suggested that the PC look for ways to get more parent</w:t>
      </w:r>
      <w:r w:rsidR="007113A8" w:rsidRPr="00C81B35">
        <w:rPr>
          <w:rFonts w:asciiTheme="majorHAnsi" w:hAnsiTheme="majorHAnsi"/>
          <w:sz w:val="18"/>
          <w:szCs w:val="18"/>
        </w:rPr>
        <w:t>s</w:t>
      </w:r>
      <w:r w:rsidRPr="00C81B35">
        <w:rPr>
          <w:rFonts w:asciiTheme="majorHAnsi" w:hAnsiTheme="majorHAnsi"/>
          <w:sz w:val="18"/>
          <w:szCs w:val="18"/>
        </w:rPr>
        <w:t xml:space="preserve"> involved.</w:t>
      </w:r>
      <w:r w:rsidR="005928E3" w:rsidRPr="00C81B35">
        <w:rPr>
          <w:rFonts w:asciiTheme="majorHAnsi" w:hAnsiTheme="majorHAnsi"/>
          <w:sz w:val="18"/>
          <w:szCs w:val="18"/>
        </w:rPr>
        <w:t xml:space="preserve"> It was noted that virtual meetings help to increase parental participation. O. Kouyoumdjian encouraged Reps/Alts to be active in their schools.</w:t>
      </w:r>
    </w:p>
    <w:p w:rsidR="0032425E" w:rsidRPr="00C81B35" w:rsidRDefault="005A01CD" w:rsidP="00D63832">
      <w:pPr>
        <w:pStyle w:val="NoSpacing"/>
        <w:numPr>
          <w:ilvl w:val="0"/>
          <w:numId w:val="22"/>
        </w:numPr>
        <w:spacing w:before="0" w:after="0"/>
        <w:rPr>
          <w:rFonts w:asciiTheme="majorHAnsi" w:hAnsiTheme="majorHAnsi"/>
          <w:sz w:val="18"/>
          <w:szCs w:val="18"/>
        </w:rPr>
      </w:pPr>
      <w:r w:rsidRPr="00C81B35">
        <w:rPr>
          <w:rFonts w:asciiTheme="majorHAnsi" w:hAnsiTheme="majorHAnsi"/>
          <w:sz w:val="18"/>
          <w:szCs w:val="18"/>
        </w:rPr>
        <w:t xml:space="preserve">He </w:t>
      </w:r>
      <w:r w:rsidR="0032425E" w:rsidRPr="00C81B35">
        <w:rPr>
          <w:rFonts w:asciiTheme="majorHAnsi" w:hAnsiTheme="majorHAnsi"/>
          <w:sz w:val="18"/>
          <w:szCs w:val="18"/>
        </w:rPr>
        <w:t xml:space="preserve">reported that the PC decided to hold the last meeting </w:t>
      </w:r>
      <w:r w:rsidRPr="00C81B35">
        <w:rPr>
          <w:rFonts w:asciiTheme="majorHAnsi" w:hAnsiTheme="majorHAnsi"/>
          <w:sz w:val="18"/>
          <w:szCs w:val="18"/>
        </w:rPr>
        <w:t xml:space="preserve">on a </w:t>
      </w:r>
      <w:r w:rsidR="0032425E" w:rsidRPr="00C81B35">
        <w:rPr>
          <w:rFonts w:asciiTheme="majorHAnsi" w:hAnsiTheme="majorHAnsi"/>
          <w:sz w:val="18"/>
          <w:szCs w:val="18"/>
        </w:rPr>
        <w:t xml:space="preserve">separate </w:t>
      </w:r>
      <w:r w:rsidRPr="00C81B35">
        <w:rPr>
          <w:rFonts w:asciiTheme="majorHAnsi" w:hAnsiTheme="majorHAnsi"/>
          <w:sz w:val="18"/>
          <w:szCs w:val="18"/>
        </w:rPr>
        <w:t>date from</w:t>
      </w:r>
      <w:r w:rsidR="00D63832">
        <w:rPr>
          <w:rFonts w:asciiTheme="majorHAnsi" w:hAnsiTheme="majorHAnsi"/>
          <w:sz w:val="18"/>
          <w:szCs w:val="18"/>
        </w:rPr>
        <w:t xml:space="preserve"> the end of year dinner</w:t>
      </w:r>
    </w:p>
    <w:p w:rsidR="00D75881" w:rsidRPr="00B40EBA" w:rsidRDefault="00D75881" w:rsidP="00435F4B">
      <w:pPr>
        <w:pStyle w:val="NoSpacing"/>
        <w:numPr>
          <w:ilvl w:val="0"/>
          <w:numId w:val="1"/>
        </w:numPr>
        <w:spacing w:after="0"/>
        <w:rPr>
          <w:rFonts w:asciiTheme="majorHAnsi" w:hAnsiTheme="majorHAnsi"/>
          <w:sz w:val="18"/>
          <w:szCs w:val="18"/>
        </w:rPr>
      </w:pPr>
      <w:r w:rsidRPr="00B40EBA">
        <w:rPr>
          <w:rFonts w:asciiTheme="majorHAnsi" w:hAnsiTheme="majorHAnsi"/>
          <w:sz w:val="18"/>
          <w:szCs w:val="18"/>
        </w:rPr>
        <w:t>Adjournment</w:t>
      </w:r>
    </w:p>
    <w:p w:rsidR="007972B9" w:rsidRPr="00B40EBA" w:rsidRDefault="00B40EBA" w:rsidP="007972B9">
      <w:pPr>
        <w:pStyle w:val="NoSpacing"/>
        <w:spacing w:before="0"/>
        <w:ind w:left="360"/>
        <w:rPr>
          <w:rFonts w:asciiTheme="majorHAnsi" w:hAnsiTheme="majorHAnsi"/>
          <w:sz w:val="18"/>
          <w:szCs w:val="18"/>
        </w:rPr>
      </w:pPr>
      <w:r w:rsidRPr="00B40EBA">
        <w:rPr>
          <w:rFonts w:asciiTheme="majorHAnsi" w:hAnsiTheme="majorHAnsi"/>
          <w:sz w:val="18"/>
          <w:szCs w:val="18"/>
        </w:rPr>
        <w:t xml:space="preserve">O. Kouyoumdjian </w:t>
      </w:r>
      <w:r w:rsidR="00665C52" w:rsidRPr="00B40EBA">
        <w:rPr>
          <w:rFonts w:asciiTheme="majorHAnsi" w:hAnsiTheme="majorHAnsi"/>
          <w:sz w:val="18"/>
          <w:szCs w:val="18"/>
        </w:rPr>
        <w:t>adjourn</w:t>
      </w:r>
      <w:r w:rsidR="00B6195C" w:rsidRPr="00B40EBA">
        <w:rPr>
          <w:rFonts w:asciiTheme="majorHAnsi" w:hAnsiTheme="majorHAnsi"/>
          <w:sz w:val="18"/>
          <w:szCs w:val="18"/>
        </w:rPr>
        <w:t>ed</w:t>
      </w:r>
      <w:r w:rsidR="00665C52" w:rsidRPr="00B40EBA">
        <w:rPr>
          <w:rFonts w:asciiTheme="majorHAnsi" w:hAnsiTheme="majorHAnsi"/>
          <w:sz w:val="18"/>
          <w:szCs w:val="18"/>
        </w:rPr>
        <w:t xml:space="preserve"> </w:t>
      </w:r>
      <w:r w:rsidR="001F6318" w:rsidRPr="00B40EBA">
        <w:rPr>
          <w:rFonts w:asciiTheme="majorHAnsi" w:hAnsiTheme="majorHAnsi"/>
          <w:sz w:val="18"/>
          <w:szCs w:val="18"/>
        </w:rPr>
        <w:t>the meeting</w:t>
      </w:r>
      <w:r w:rsidR="00B6195C" w:rsidRPr="00B40EBA">
        <w:rPr>
          <w:rFonts w:asciiTheme="majorHAnsi" w:hAnsiTheme="majorHAnsi"/>
          <w:sz w:val="18"/>
          <w:szCs w:val="18"/>
        </w:rPr>
        <w:t xml:space="preserve"> at </w:t>
      </w:r>
      <w:r w:rsidR="00E46009">
        <w:rPr>
          <w:rFonts w:asciiTheme="majorHAnsi" w:hAnsiTheme="majorHAnsi"/>
          <w:sz w:val="18"/>
          <w:szCs w:val="18"/>
        </w:rPr>
        <w:t>7</w:t>
      </w:r>
      <w:r w:rsidRPr="00B40EBA">
        <w:rPr>
          <w:rFonts w:asciiTheme="majorHAnsi" w:hAnsiTheme="majorHAnsi"/>
          <w:sz w:val="18"/>
          <w:szCs w:val="18"/>
        </w:rPr>
        <w:t>:</w:t>
      </w:r>
      <w:r w:rsidR="00E46009">
        <w:rPr>
          <w:rFonts w:asciiTheme="majorHAnsi" w:hAnsiTheme="majorHAnsi"/>
          <w:sz w:val="18"/>
          <w:szCs w:val="18"/>
        </w:rPr>
        <w:t>53</w:t>
      </w:r>
      <w:r w:rsidRPr="00B40EBA">
        <w:rPr>
          <w:rFonts w:asciiTheme="majorHAnsi" w:hAnsiTheme="majorHAnsi"/>
          <w:sz w:val="18"/>
          <w:szCs w:val="18"/>
        </w:rPr>
        <w:t xml:space="preserve"> </w:t>
      </w:r>
      <w:r w:rsidR="00665C52" w:rsidRPr="00B40EBA">
        <w:rPr>
          <w:rFonts w:asciiTheme="majorHAnsi" w:hAnsiTheme="majorHAnsi"/>
          <w:sz w:val="18"/>
          <w:szCs w:val="18"/>
        </w:rPr>
        <w:t>pm</w:t>
      </w:r>
      <w:r w:rsidR="00B6195C" w:rsidRPr="00B40EBA">
        <w:rPr>
          <w:rFonts w:asciiTheme="majorHAnsi" w:hAnsiTheme="majorHAnsi"/>
          <w:sz w:val="18"/>
          <w:szCs w:val="18"/>
        </w:rPr>
        <w:t>.</w:t>
      </w:r>
    </w:p>
    <w:p w:rsidR="007972B9" w:rsidRPr="00B40EBA" w:rsidRDefault="007972B9" w:rsidP="007972B9">
      <w:pPr>
        <w:pStyle w:val="NoSpacing"/>
        <w:spacing w:before="0"/>
        <w:ind w:left="360"/>
        <w:rPr>
          <w:rFonts w:asciiTheme="majorHAnsi" w:hAnsiTheme="majorHAnsi"/>
          <w:sz w:val="18"/>
          <w:szCs w:val="18"/>
        </w:rPr>
      </w:pPr>
    </w:p>
    <w:p w:rsidR="007972B9" w:rsidRDefault="007972B9" w:rsidP="007972B9">
      <w:pPr>
        <w:pStyle w:val="NoSpacing"/>
        <w:spacing w:before="0"/>
        <w:ind w:left="360"/>
        <w:rPr>
          <w:rFonts w:asciiTheme="majorHAnsi" w:hAnsiTheme="majorHAnsi"/>
          <w:sz w:val="18"/>
          <w:szCs w:val="18"/>
        </w:rPr>
      </w:pPr>
    </w:p>
    <w:p w:rsidR="007972B9" w:rsidRDefault="007972B9" w:rsidP="007972B9">
      <w:pPr>
        <w:pStyle w:val="NoSpacing"/>
        <w:spacing w:before="0"/>
        <w:ind w:left="360"/>
        <w:rPr>
          <w:rFonts w:asciiTheme="majorHAnsi" w:hAnsiTheme="majorHAnsi"/>
          <w:sz w:val="18"/>
          <w:szCs w:val="18"/>
        </w:rPr>
      </w:pPr>
    </w:p>
    <w:p w:rsidR="007972B9" w:rsidRDefault="007972B9" w:rsidP="007972B9">
      <w:pPr>
        <w:pStyle w:val="NoSpacing"/>
        <w:spacing w:before="0"/>
        <w:ind w:left="360"/>
        <w:rPr>
          <w:rFonts w:asciiTheme="majorHAnsi" w:hAnsiTheme="majorHAnsi"/>
          <w:sz w:val="18"/>
          <w:szCs w:val="18"/>
        </w:rPr>
      </w:pPr>
    </w:p>
    <w:p w:rsidR="007972B9" w:rsidRDefault="007972B9" w:rsidP="007972B9">
      <w:pPr>
        <w:pStyle w:val="NoSpacing"/>
        <w:spacing w:before="0"/>
        <w:ind w:left="360"/>
        <w:rPr>
          <w:rFonts w:asciiTheme="majorHAnsi" w:hAnsiTheme="majorHAnsi"/>
          <w:sz w:val="18"/>
          <w:szCs w:val="18"/>
        </w:rPr>
      </w:pPr>
    </w:p>
    <w:p w:rsidR="007A67CA" w:rsidRPr="00D75881" w:rsidRDefault="007A67CA" w:rsidP="007972B9">
      <w:pPr>
        <w:pStyle w:val="NoSpacing"/>
        <w:spacing w:before="0" w:after="0"/>
        <w:ind w:left="360"/>
        <w:rPr>
          <w:rFonts w:asciiTheme="majorHAnsi" w:hAnsiTheme="majorHAnsi"/>
          <w:sz w:val="18"/>
          <w:szCs w:val="18"/>
        </w:rPr>
      </w:pPr>
      <w:r w:rsidRPr="00D75881">
        <w:rPr>
          <w:rFonts w:asciiTheme="majorHAnsi" w:hAnsiTheme="majorHAnsi"/>
          <w:sz w:val="18"/>
          <w:szCs w:val="18"/>
        </w:rPr>
        <w:t xml:space="preserve">Respectfully submitted by </w:t>
      </w:r>
    </w:p>
    <w:p w:rsidR="007A67CA" w:rsidRPr="00DB6016" w:rsidRDefault="007A67CA" w:rsidP="007972B9">
      <w:pPr>
        <w:pStyle w:val="NoSpacing"/>
        <w:spacing w:before="0" w:after="0"/>
        <w:ind w:left="360"/>
        <w:rPr>
          <w:rFonts w:asciiTheme="majorHAnsi" w:hAnsiTheme="majorHAnsi"/>
          <w:sz w:val="18"/>
          <w:szCs w:val="18"/>
        </w:rPr>
      </w:pPr>
      <w:r w:rsidRPr="00DB6016">
        <w:rPr>
          <w:rFonts w:asciiTheme="majorHAnsi" w:hAnsiTheme="majorHAnsi"/>
          <w:sz w:val="18"/>
          <w:szCs w:val="18"/>
        </w:rPr>
        <w:t xml:space="preserve">Barbara </w:t>
      </w:r>
      <w:proofErr w:type="spellStart"/>
      <w:r w:rsidRPr="00DB6016">
        <w:rPr>
          <w:rFonts w:asciiTheme="majorHAnsi" w:hAnsiTheme="majorHAnsi"/>
          <w:sz w:val="18"/>
          <w:szCs w:val="18"/>
        </w:rPr>
        <w:t>Schnider</w:t>
      </w:r>
      <w:proofErr w:type="spellEnd"/>
      <w:r w:rsidRPr="00DB6016">
        <w:rPr>
          <w:rFonts w:asciiTheme="majorHAnsi" w:hAnsiTheme="majorHAnsi"/>
          <w:sz w:val="18"/>
          <w:szCs w:val="18"/>
        </w:rPr>
        <w:t xml:space="preserve"> </w:t>
      </w:r>
    </w:p>
    <w:p w:rsidR="00F364E7" w:rsidRPr="0005426C" w:rsidRDefault="007A67CA" w:rsidP="007972B9">
      <w:pPr>
        <w:pStyle w:val="NoSpacing"/>
        <w:spacing w:before="0" w:after="0"/>
        <w:ind w:left="360"/>
        <w:rPr>
          <w:rFonts w:asciiTheme="majorHAnsi" w:hAnsiTheme="majorHAnsi"/>
          <w:color w:val="FF0000"/>
          <w:sz w:val="18"/>
          <w:szCs w:val="18"/>
        </w:rPr>
      </w:pPr>
      <w:r w:rsidRPr="00DB6016">
        <w:rPr>
          <w:rFonts w:asciiTheme="majorHAnsi" w:hAnsiTheme="majorHAnsi"/>
          <w:sz w:val="18"/>
          <w:szCs w:val="18"/>
        </w:rPr>
        <w:t>Recording Secretary</w:t>
      </w:r>
      <w:r w:rsidR="00C629C2" w:rsidRPr="0005426C">
        <w:rPr>
          <w:rFonts w:ascii="Cambria" w:hAnsi="Cambria" w:cs="Arial"/>
          <w:color w:val="FF0000"/>
          <w:sz w:val="20"/>
          <w:szCs w:val="20"/>
        </w:rPr>
        <w:br w:type="page"/>
      </w:r>
    </w:p>
    <w:tbl>
      <w:tblPr>
        <w:tblW w:w="0" w:type="auto"/>
        <w:tblInd w:w="407" w:type="dxa"/>
        <w:tblLayout w:type="fixed"/>
        <w:tblCellMar>
          <w:left w:w="0" w:type="dxa"/>
          <w:right w:w="0" w:type="dxa"/>
        </w:tblCellMar>
        <w:tblLook w:val="0000" w:firstRow="0" w:lastRow="0" w:firstColumn="0" w:lastColumn="0" w:noHBand="0" w:noVBand="0"/>
      </w:tblPr>
      <w:tblGrid>
        <w:gridCol w:w="3763"/>
        <w:gridCol w:w="2272"/>
        <w:gridCol w:w="2545"/>
      </w:tblGrid>
      <w:tr w:rsidR="00F364E7" w:rsidTr="00162198">
        <w:trPr>
          <w:trHeight w:hRule="exact" w:val="221"/>
        </w:trPr>
        <w:tc>
          <w:tcPr>
            <w:tcW w:w="8580" w:type="dxa"/>
            <w:gridSpan w:val="3"/>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3471" w:right="3452"/>
              <w:jc w:val="center"/>
            </w:pPr>
            <w:r>
              <w:rPr>
                <w:rFonts w:ascii="Cambria" w:hAnsi="Cambria" w:cs="Cambria"/>
                <w:b/>
                <w:bCs/>
                <w:sz w:val="18"/>
                <w:szCs w:val="18"/>
              </w:rPr>
              <w:lastRenderedPageBreak/>
              <w:t>Att</w:t>
            </w:r>
            <w:r>
              <w:rPr>
                <w:rFonts w:ascii="Cambria" w:hAnsi="Cambria" w:cs="Cambria"/>
                <w:b/>
                <w:bCs/>
                <w:spacing w:val="-1"/>
                <w:sz w:val="18"/>
                <w:szCs w:val="18"/>
              </w:rPr>
              <w:t>e</w:t>
            </w:r>
            <w:r>
              <w:rPr>
                <w:rFonts w:ascii="Cambria" w:hAnsi="Cambria" w:cs="Cambria"/>
                <w:b/>
                <w:bCs/>
                <w:sz w:val="18"/>
                <w:szCs w:val="18"/>
              </w:rPr>
              <w:t>ndance</w:t>
            </w:r>
            <w:r>
              <w:rPr>
                <w:rFonts w:ascii="Cambria" w:hAnsi="Cambria" w:cs="Cambria"/>
                <w:b/>
                <w:bCs/>
                <w:spacing w:val="-8"/>
                <w:sz w:val="18"/>
                <w:szCs w:val="18"/>
              </w:rPr>
              <w:t xml:space="preserve"> </w:t>
            </w:r>
            <w:r>
              <w:rPr>
                <w:rFonts w:ascii="Cambria" w:hAnsi="Cambria" w:cs="Cambria"/>
                <w:b/>
                <w:bCs/>
                <w:w w:val="99"/>
                <w:sz w:val="18"/>
                <w:szCs w:val="18"/>
              </w:rPr>
              <w:t>Report</w:t>
            </w: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1C4587"/>
          </w:tcPr>
          <w:p w:rsidR="00F364E7" w:rsidRDefault="00F364E7" w:rsidP="00162198">
            <w:pPr>
              <w:widowControl w:val="0"/>
              <w:autoSpaceDE w:val="0"/>
              <w:autoSpaceDN w:val="0"/>
              <w:adjustRightInd w:val="0"/>
              <w:spacing w:line="210" w:lineRule="exact"/>
              <w:ind w:left="1237" w:right="-20"/>
            </w:pPr>
            <w:r>
              <w:rPr>
                <w:rFonts w:ascii="Cambria" w:hAnsi="Cambria" w:cs="Cambria"/>
                <w:b/>
                <w:bCs/>
                <w:color w:val="FFFFFF"/>
                <w:spacing w:val="1"/>
                <w:sz w:val="18"/>
                <w:szCs w:val="18"/>
              </w:rPr>
              <w:t>Mem</w:t>
            </w:r>
            <w:r>
              <w:rPr>
                <w:rFonts w:ascii="Cambria" w:hAnsi="Cambria" w:cs="Cambria"/>
                <w:b/>
                <w:bCs/>
                <w:color w:val="FFFFFF"/>
                <w:spacing w:val="-1"/>
                <w:sz w:val="18"/>
                <w:szCs w:val="18"/>
              </w:rPr>
              <w:t>b</w:t>
            </w:r>
            <w:r>
              <w:rPr>
                <w:rFonts w:ascii="Cambria" w:hAnsi="Cambria" w:cs="Cambria"/>
                <w:b/>
                <w:bCs/>
                <w:color w:val="FFFFFF"/>
                <w:spacing w:val="1"/>
                <w:sz w:val="18"/>
                <w:szCs w:val="18"/>
              </w:rPr>
              <w:t>e</w:t>
            </w:r>
            <w:r>
              <w:rPr>
                <w:rFonts w:ascii="Cambria" w:hAnsi="Cambria" w:cs="Cambria"/>
                <w:b/>
                <w:bCs/>
                <w:color w:val="FFFFFF"/>
                <w:sz w:val="18"/>
                <w:szCs w:val="18"/>
              </w:rPr>
              <w:t>r</w:t>
            </w:r>
            <w:r>
              <w:rPr>
                <w:rFonts w:ascii="Cambria" w:hAnsi="Cambria" w:cs="Cambria"/>
                <w:b/>
                <w:bCs/>
                <w:color w:val="FFFFFF"/>
                <w:spacing w:val="-7"/>
                <w:sz w:val="18"/>
                <w:szCs w:val="18"/>
              </w:rPr>
              <w:t xml:space="preserve"> </w:t>
            </w:r>
            <w:r>
              <w:rPr>
                <w:rFonts w:ascii="Cambria" w:hAnsi="Cambria" w:cs="Cambria"/>
                <w:b/>
                <w:bCs/>
                <w:color w:val="FFFFFF"/>
                <w:sz w:val="18"/>
                <w:szCs w:val="18"/>
              </w:rPr>
              <w:t>Sc</w:t>
            </w:r>
            <w:r>
              <w:rPr>
                <w:rFonts w:ascii="Cambria" w:hAnsi="Cambria" w:cs="Cambria"/>
                <w:b/>
                <w:bCs/>
                <w:color w:val="FFFFFF"/>
                <w:spacing w:val="1"/>
                <w:sz w:val="18"/>
                <w:szCs w:val="18"/>
              </w:rPr>
              <w:t>h</w:t>
            </w:r>
            <w:r>
              <w:rPr>
                <w:rFonts w:ascii="Cambria" w:hAnsi="Cambria" w:cs="Cambria"/>
                <w:b/>
                <w:bCs/>
                <w:color w:val="FFFFFF"/>
                <w:sz w:val="18"/>
                <w:szCs w:val="18"/>
              </w:rPr>
              <w:t>ool</w:t>
            </w:r>
          </w:p>
        </w:tc>
        <w:tc>
          <w:tcPr>
            <w:tcW w:w="2272" w:type="dxa"/>
            <w:tcBorders>
              <w:top w:val="single" w:sz="4" w:space="0" w:color="000000"/>
              <w:left w:val="single" w:sz="4" w:space="0" w:color="000000"/>
              <w:bottom w:val="single" w:sz="4" w:space="0" w:color="000000"/>
              <w:right w:val="single" w:sz="4" w:space="0" w:color="000000"/>
            </w:tcBorders>
            <w:shd w:val="clear" w:color="auto" w:fill="1C4587"/>
          </w:tcPr>
          <w:p w:rsidR="00F364E7" w:rsidRDefault="00F364E7" w:rsidP="00162198">
            <w:pPr>
              <w:widowControl w:val="0"/>
              <w:autoSpaceDE w:val="0"/>
              <w:autoSpaceDN w:val="0"/>
              <w:adjustRightInd w:val="0"/>
              <w:spacing w:line="210" w:lineRule="exact"/>
              <w:ind w:left="328" w:right="-20"/>
            </w:pPr>
            <w:r>
              <w:rPr>
                <w:rFonts w:ascii="Cambria" w:hAnsi="Cambria" w:cs="Cambria"/>
                <w:b/>
                <w:bCs/>
                <w:color w:val="FFFFFF"/>
                <w:sz w:val="18"/>
                <w:szCs w:val="18"/>
              </w:rPr>
              <w:t>Parent</w:t>
            </w:r>
            <w:r>
              <w:rPr>
                <w:rFonts w:ascii="Cambria" w:hAnsi="Cambria" w:cs="Cambria"/>
                <w:b/>
                <w:bCs/>
                <w:color w:val="FFFFFF"/>
                <w:spacing w:val="-6"/>
                <w:sz w:val="18"/>
                <w:szCs w:val="18"/>
              </w:rPr>
              <w:t xml:space="preserve"> </w:t>
            </w:r>
            <w:r>
              <w:rPr>
                <w:rFonts w:ascii="Cambria" w:hAnsi="Cambria" w:cs="Cambria"/>
                <w:b/>
                <w:bCs/>
                <w:color w:val="FFFFFF"/>
                <w:sz w:val="18"/>
                <w:szCs w:val="18"/>
              </w:rPr>
              <w:t>Rep</w:t>
            </w:r>
            <w:r>
              <w:rPr>
                <w:rFonts w:ascii="Cambria" w:hAnsi="Cambria" w:cs="Cambria"/>
                <w:b/>
                <w:bCs/>
                <w:color w:val="FFFFFF"/>
                <w:spacing w:val="-2"/>
                <w:sz w:val="18"/>
                <w:szCs w:val="18"/>
              </w:rPr>
              <w:t xml:space="preserve"> </w:t>
            </w:r>
            <w:r>
              <w:rPr>
                <w:rFonts w:ascii="Cambria" w:hAnsi="Cambria" w:cs="Cambria"/>
                <w:b/>
                <w:bCs/>
                <w:color w:val="FFFFFF"/>
                <w:sz w:val="18"/>
                <w:szCs w:val="18"/>
              </w:rPr>
              <w:t>P</w:t>
            </w:r>
            <w:r>
              <w:rPr>
                <w:rFonts w:ascii="Cambria" w:hAnsi="Cambria" w:cs="Cambria"/>
                <w:b/>
                <w:bCs/>
                <w:color w:val="FFFFFF"/>
                <w:spacing w:val="-1"/>
                <w:sz w:val="18"/>
                <w:szCs w:val="18"/>
              </w:rPr>
              <w:t>r</w:t>
            </w:r>
            <w:r>
              <w:rPr>
                <w:rFonts w:ascii="Cambria" w:hAnsi="Cambria" w:cs="Cambria"/>
                <w:b/>
                <w:bCs/>
                <w:color w:val="FFFFFF"/>
                <w:sz w:val="18"/>
                <w:szCs w:val="18"/>
              </w:rPr>
              <w:t>esent</w:t>
            </w:r>
          </w:p>
        </w:tc>
        <w:tc>
          <w:tcPr>
            <w:tcW w:w="2545" w:type="dxa"/>
            <w:tcBorders>
              <w:top w:val="single" w:sz="4" w:space="0" w:color="000000"/>
              <w:left w:val="single" w:sz="4" w:space="0" w:color="000000"/>
              <w:bottom w:val="single" w:sz="4" w:space="0" w:color="000000"/>
              <w:right w:val="single" w:sz="4" w:space="0" w:color="000000"/>
            </w:tcBorders>
            <w:shd w:val="clear" w:color="auto" w:fill="1C4587"/>
          </w:tcPr>
          <w:p w:rsidR="00F364E7" w:rsidRDefault="00F364E7" w:rsidP="00162198">
            <w:pPr>
              <w:widowControl w:val="0"/>
              <w:autoSpaceDE w:val="0"/>
              <w:autoSpaceDN w:val="0"/>
              <w:adjustRightInd w:val="0"/>
              <w:spacing w:line="210" w:lineRule="exact"/>
              <w:ind w:left="353" w:right="-20"/>
            </w:pPr>
            <w:r>
              <w:rPr>
                <w:rFonts w:ascii="Cambria" w:hAnsi="Cambria" w:cs="Cambria"/>
                <w:b/>
                <w:bCs/>
                <w:color w:val="FFFFFF"/>
                <w:sz w:val="18"/>
                <w:szCs w:val="18"/>
              </w:rPr>
              <w:t>Alternate</w:t>
            </w:r>
            <w:r>
              <w:rPr>
                <w:rFonts w:ascii="Cambria" w:hAnsi="Cambria" w:cs="Cambria"/>
                <w:b/>
                <w:bCs/>
                <w:color w:val="FFFFFF"/>
                <w:spacing w:val="-7"/>
                <w:sz w:val="18"/>
                <w:szCs w:val="18"/>
              </w:rPr>
              <w:t xml:space="preserve"> </w:t>
            </w:r>
            <w:r>
              <w:rPr>
                <w:rFonts w:ascii="Cambria" w:hAnsi="Cambria" w:cs="Cambria"/>
                <w:b/>
                <w:bCs/>
                <w:color w:val="FFFFFF"/>
                <w:sz w:val="18"/>
                <w:szCs w:val="18"/>
              </w:rPr>
              <w:t>Rep</w:t>
            </w:r>
            <w:r>
              <w:rPr>
                <w:rFonts w:ascii="Cambria" w:hAnsi="Cambria" w:cs="Cambria"/>
                <w:b/>
                <w:bCs/>
                <w:color w:val="FFFFFF"/>
                <w:spacing w:val="-3"/>
                <w:sz w:val="18"/>
                <w:szCs w:val="18"/>
              </w:rPr>
              <w:t xml:space="preserve"> </w:t>
            </w:r>
            <w:r>
              <w:rPr>
                <w:rFonts w:ascii="Cambria" w:hAnsi="Cambria" w:cs="Cambria"/>
                <w:b/>
                <w:bCs/>
                <w:color w:val="FFFFFF"/>
                <w:sz w:val="18"/>
                <w:szCs w:val="18"/>
              </w:rPr>
              <w:t>Present</w:t>
            </w: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proofErr w:type="spellStart"/>
            <w:r>
              <w:rPr>
                <w:rFonts w:ascii="Cambria" w:hAnsi="Cambria" w:cs="Cambria"/>
                <w:color w:val="00000A"/>
                <w:sz w:val="18"/>
                <w:szCs w:val="18"/>
              </w:rPr>
              <w:t>Allion</w:t>
            </w:r>
            <w:proofErr w:type="spellEnd"/>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Beacon</w:t>
            </w:r>
            <w:r>
              <w:rPr>
                <w:rFonts w:ascii="Cambria" w:hAnsi="Cambria" w:cs="Cambria"/>
                <w:color w:val="00000A"/>
                <w:spacing w:val="-6"/>
                <w:sz w:val="18"/>
                <w:szCs w:val="18"/>
              </w:rPr>
              <w:t xml:space="preserve"> </w:t>
            </w:r>
            <w:r>
              <w:rPr>
                <w:rFonts w:ascii="Cambria" w:hAnsi="Cambria" w:cs="Cambria"/>
                <w:color w:val="00000A"/>
                <w:sz w:val="18"/>
                <w:szCs w:val="18"/>
              </w:rPr>
              <w:t>Hill</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pacing w:val="1"/>
                <w:sz w:val="18"/>
                <w:szCs w:val="18"/>
              </w:rPr>
              <w:t>B</w:t>
            </w:r>
            <w:r>
              <w:rPr>
                <w:rFonts w:ascii="Cambria" w:hAnsi="Cambria" w:cs="Cambria"/>
                <w:color w:val="00000A"/>
                <w:sz w:val="18"/>
                <w:szCs w:val="18"/>
              </w:rPr>
              <w:t>eac</w:t>
            </w:r>
            <w:r>
              <w:rPr>
                <w:rFonts w:ascii="Cambria" w:hAnsi="Cambria" w:cs="Cambria"/>
                <w:color w:val="00000A"/>
                <w:spacing w:val="1"/>
                <w:sz w:val="18"/>
                <w:szCs w:val="18"/>
              </w:rPr>
              <w:t>on</w:t>
            </w:r>
            <w:r>
              <w:rPr>
                <w:rFonts w:ascii="Cambria" w:hAnsi="Cambria" w:cs="Cambria"/>
                <w:color w:val="00000A"/>
                <w:sz w:val="18"/>
                <w:szCs w:val="18"/>
              </w:rPr>
              <w:t>sfield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6923E7" w:rsidP="006923E7">
            <w:pPr>
              <w:widowControl w:val="0"/>
              <w:autoSpaceDE w:val="0"/>
              <w:autoSpaceDN w:val="0"/>
              <w:adjustRightInd w:val="0"/>
            </w:pPr>
            <w:r>
              <w:rPr>
                <w:rFonts w:ascii="Cambria" w:hAnsi="Cambria" w:cs="Cambria"/>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Beechwood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proofErr w:type="spellStart"/>
            <w:r>
              <w:rPr>
                <w:rFonts w:ascii="Cambria" w:hAnsi="Cambria" w:cs="Cambria"/>
                <w:color w:val="00000A"/>
                <w:sz w:val="18"/>
                <w:szCs w:val="18"/>
              </w:rPr>
              <w:t>Beurling</w:t>
            </w:r>
            <w:proofErr w:type="spellEnd"/>
            <w:r>
              <w:rPr>
                <w:rFonts w:ascii="Cambria" w:hAnsi="Cambria" w:cs="Cambria"/>
                <w:color w:val="00000A"/>
                <w:spacing w:val="-7"/>
                <w:sz w:val="18"/>
                <w:szCs w:val="18"/>
              </w:rPr>
              <w:t xml:space="preserve"> </w:t>
            </w:r>
            <w:r>
              <w:rPr>
                <w:rFonts w:ascii="Cambria" w:hAnsi="Cambria" w:cs="Cambria"/>
                <w:color w:val="00000A"/>
                <w:sz w:val="18"/>
                <w:szCs w:val="18"/>
              </w:rPr>
              <w:t>Academy</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Birchwood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Children’s</w:t>
            </w:r>
            <w:r>
              <w:rPr>
                <w:rFonts w:ascii="Cambria" w:hAnsi="Cambria" w:cs="Cambria"/>
                <w:color w:val="00000A"/>
                <w:spacing w:val="-8"/>
                <w:sz w:val="18"/>
                <w:szCs w:val="18"/>
              </w:rPr>
              <w:t xml:space="preserve"> </w:t>
            </w:r>
            <w:r>
              <w:rPr>
                <w:rFonts w:ascii="Cambria" w:hAnsi="Cambria" w:cs="Cambria"/>
                <w:color w:val="00000A"/>
                <w:sz w:val="18"/>
                <w:szCs w:val="18"/>
              </w:rPr>
              <w:t>World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0"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Christ</w:t>
            </w:r>
            <w:r>
              <w:rPr>
                <w:rFonts w:ascii="Cambria" w:hAnsi="Cambria" w:cs="Cambria"/>
                <w:color w:val="00000A"/>
                <w:spacing w:val="1"/>
                <w:sz w:val="18"/>
                <w:szCs w:val="18"/>
              </w:rPr>
              <w:t>m</w:t>
            </w:r>
            <w:r>
              <w:rPr>
                <w:rFonts w:ascii="Cambria" w:hAnsi="Cambria" w:cs="Cambria"/>
                <w:color w:val="00000A"/>
                <w:sz w:val="18"/>
                <w:szCs w:val="18"/>
              </w:rPr>
              <w:t>as</w:t>
            </w:r>
            <w:r>
              <w:rPr>
                <w:rFonts w:ascii="Cambria" w:hAnsi="Cambria" w:cs="Cambria"/>
                <w:color w:val="00000A"/>
                <w:spacing w:val="-8"/>
                <w:sz w:val="18"/>
                <w:szCs w:val="18"/>
              </w:rPr>
              <w:t xml:space="preserve"> </w:t>
            </w:r>
            <w:r>
              <w:rPr>
                <w:rFonts w:ascii="Cambria" w:hAnsi="Cambria" w:cs="Cambria"/>
                <w:color w:val="00000A"/>
                <w:sz w:val="18"/>
                <w:szCs w:val="18"/>
              </w:rPr>
              <w:t>Park</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proofErr w:type="spellStart"/>
            <w:r>
              <w:rPr>
                <w:rFonts w:ascii="Cambria" w:hAnsi="Cambria" w:cs="Cambria"/>
                <w:color w:val="00000A"/>
                <w:sz w:val="18"/>
                <w:szCs w:val="18"/>
              </w:rPr>
              <w:t>Clearpoint</w:t>
            </w:r>
            <w:proofErr w:type="spellEnd"/>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Dorset</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Dorval</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Edgewater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Evergreen</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Forest</w:t>
            </w:r>
            <w:r>
              <w:rPr>
                <w:rFonts w:ascii="Cambria" w:hAnsi="Cambria" w:cs="Cambria"/>
                <w:color w:val="00000A"/>
                <w:spacing w:val="-5"/>
                <w:sz w:val="18"/>
                <w:szCs w:val="18"/>
              </w:rPr>
              <w:t xml:space="preserve"> </w:t>
            </w:r>
            <w:r>
              <w:rPr>
                <w:rFonts w:ascii="Cambria" w:hAnsi="Cambria" w:cs="Cambria"/>
                <w:color w:val="00000A"/>
                <w:sz w:val="18"/>
                <w:szCs w:val="18"/>
              </w:rPr>
              <w:t>Hill</w:t>
            </w:r>
            <w:r>
              <w:rPr>
                <w:rFonts w:ascii="Cambria" w:hAnsi="Cambria" w:cs="Cambria"/>
                <w:color w:val="00000A"/>
                <w:spacing w:val="-3"/>
                <w:sz w:val="18"/>
                <w:szCs w:val="18"/>
              </w:rPr>
              <w:t xml:space="preserve"> </w:t>
            </w:r>
            <w:r>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Forest</w:t>
            </w:r>
            <w:r>
              <w:rPr>
                <w:rFonts w:ascii="Cambria" w:hAnsi="Cambria" w:cs="Cambria"/>
                <w:color w:val="00000A"/>
                <w:spacing w:val="-5"/>
                <w:sz w:val="18"/>
                <w:szCs w:val="18"/>
              </w:rPr>
              <w:t xml:space="preserve"> </w:t>
            </w:r>
            <w:r>
              <w:rPr>
                <w:rFonts w:ascii="Cambria" w:hAnsi="Cambria" w:cs="Cambria"/>
                <w:color w:val="00000A"/>
                <w:sz w:val="18"/>
                <w:szCs w:val="18"/>
              </w:rPr>
              <w:t>Hill</w:t>
            </w:r>
            <w:r>
              <w:rPr>
                <w:rFonts w:ascii="Cambria" w:hAnsi="Cambria" w:cs="Cambria"/>
                <w:color w:val="00000A"/>
                <w:spacing w:val="-3"/>
                <w:sz w:val="18"/>
                <w:szCs w:val="18"/>
              </w:rPr>
              <w:t xml:space="preserve"> </w:t>
            </w:r>
            <w:r>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John</w:t>
            </w:r>
            <w:r>
              <w:rPr>
                <w:rFonts w:ascii="Cambria" w:hAnsi="Cambria" w:cs="Cambria"/>
                <w:color w:val="00000A"/>
                <w:spacing w:val="-3"/>
                <w:sz w:val="18"/>
                <w:szCs w:val="18"/>
              </w:rPr>
              <w:t xml:space="preserve"> </w:t>
            </w:r>
            <w:r>
              <w:rPr>
                <w:rFonts w:ascii="Cambria" w:hAnsi="Cambria" w:cs="Cambria"/>
                <w:color w:val="00000A"/>
                <w:sz w:val="18"/>
                <w:szCs w:val="18"/>
              </w:rPr>
              <w:t>Rennie</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proofErr w:type="spellStart"/>
            <w:r>
              <w:rPr>
                <w:rFonts w:ascii="Cambria" w:hAnsi="Cambria" w:cs="Cambria"/>
                <w:color w:val="00000A"/>
                <w:sz w:val="18"/>
                <w:szCs w:val="18"/>
              </w:rPr>
              <w:t>Kingsdale</w:t>
            </w:r>
            <w:proofErr w:type="spellEnd"/>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Lakeside</w:t>
            </w:r>
            <w:r>
              <w:rPr>
                <w:rFonts w:ascii="Cambria" w:hAnsi="Cambria" w:cs="Cambria"/>
                <w:color w:val="00000A"/>
                <w:spacing w:val="-7"/>
                <w:sz w:val="18"/>
                <w:szCs w:val="18"/>
              </w:rPr>
              <w:t xml:space="preserve"> </w:t>
            </w:r>
            <w:r>
              <w:rPr>
                <w:rFonts w:ascii="Cambria" w:hAnsi="Cambria" w:cs="Cambria"/>
                <w:color w:val="00000A"/>
                <w:sz w:val="18"/>
                <w:szCs w:val="18"/>
              </w:rPr>
              <w:t>Acad</w:t>
            </w:r>
            <w:r>
              <w:rPr>
                <w:rFonts w:ascii="Cambria" w:hAnsi="Cambria" w:cs="Cambria"/>
                <w:color w:val="00000A"/>
                <w:spacing w:val="1"/>
                <w:sz w:val="18"/>
                <w:szCs w:val="18"/>
              </w:rPr>
              <w:t>e</w:t>
            </w:r>
            <w:r>
              <w:rPr>
                <w:rFonts w:ascii="Cambria" w:hAnsi="Cambria" w:cs="Cambria"/>
                <w:color w:val="00000A"/>
                <w:sz w:val="18"/>
                <w:szCs w:val="18"/>
              </w:rPr>
              <w:t>my</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Lasalle</w:t>
            </w:r>
            <w:r>
              <w:rPr>
                <w:rFonts w:ascii="Cambria" w:hAnsi="Cambria" w:cs="Cambria"/>
                <w:color w:val="00000A"/>
                <w:spacing w:val="-5"/>
                <w:sz w:val="18"/>
                <w:szCs w:val="18"/>
              </w:rPr>
              <w:t xml:space="preserve"> </w:t>
            </w:r>
            <w:r>
              <w:rPr>
                <w:rFonts w:ascii="Cambria" w:hAnsi="Cambria" w:cs="Cambria"/>
                <w:color w:val="00000A"/>
                <w:sz w:val="18"/>
                <w:szCs w:val="18"/>
              </w:rPr>
              <w:t>Community</w:t>
            </w:r>
            <w:r>
              <w:rPr>
                <w:rFonts w:ascii="Cambria" w:hAnsi="Cambria" w:cs="Cambria"/>
                <w:color w:val="00000A"/>
                <w:spacing w:val="-9"/>
                <w:sz w:val="18"/>
                <w:szCs w:val="18"/>
              </w:rPr>
              <w:t xml:space="preserve"> </w:t>
            </w:r>
            <w:r>
              <w:rPr>
                <w:rFonts w:ascii="Cambria" w:hAnsi="Cambria" w:cs="Cambria"/>
                <w:color w:val="00000A"/>
                <w:sz w:val="18"/>
                <w:szCs w:val="18"/>
              </w:rPr>
              <w:t>Compreh</w:t>
            </w:r>
            <w:r>
              <w:rPr>
                <w:rFonts w:ascii="Cambria" w:hAnsi="Cambria" w:cs="Cambria"/>
                <w:color w:val="00000A"/>
                <w:spacing w:val="-1"/>
                <w:sz w:val="18"/>
                <w:szCs w:val="18"/>
              </w:rPr>
              <w:t>e</w:t>
            </w:r>
            <w:r>
              <w:rPr>
                <w:rFonts w:ascii="Cambria" w:hAnsi="Cambria" w:cs="Cambria"/>
                <w:color w:val="00000A"/>
                <w:spacing w:val="1"/>
                <w:sz w:val="18"/>
                <w:szCs w:val="18"/>
              </w:rPr>
              <w:t>n</w:t>
            </w:r>
            <w:r>
              <w:rPr>
                <w:rFonts w:ascii="Cambria" w:hAnsi="Cambria" w:cs="Cambria"/>
                <w:color w:val="00000A"/>
                <w:sz w:val="18"/>
                <w:szCs w:val="18"/>
              </w:rPr>
              <w:t>sive</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Lasalle</w:t>
            </w:r>
            <w:r>
              <w:rPr>
                <w:rFonts w:ascii="Cambria" w:hAnsi="Cambria" w:cs="Cambria"/>
                <w:color w:val="00000A"/>
                <w:spacing w:val="-5"/>
                <w:sz w:val="18"/>
                <w:szCs w:val="18"/>
              </w:rPr>
              <w:t xml:space="preserve"> </w:t>
            </w:r>
            <w:r>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Lasalle</w:t>
            </w:r>
            <w:r>
              <w:rPr>
                <w:rFonts w:ascii="Cambria" w:hAnsi="Cambria" w:cs="Cambria"/>
                <w:color w:val="00000A"/>
                <w:spacing w:val="-4"/>
                <w:sz w:val="18"/>
                <w:szCs w:val="18"/>
              </w:rPr>
              <w:t xml:space="preserve"> </w:t>
            </w:r>
            <w:r>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10" w:lineRule="exact"/>
              <w:ind w:left="102" w:right="-20"/>
            </w:pP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623E89" w:rsidP="00162198">
            <w:pPr>
              <w:widowControl w:val="0"/>
              <w:autoSpaceDE w:val="0"/>
              <w:autoSpaceDN w:val="0"/>
              <w:adjustRightInd w:val="0"/>
              <w:spacing w:line="209" w:lineRule="exact"/>
              <w:ind w:left="102" w:right="-20"/>
            </w:pPr>
            <w:r>
              <w:rPr>
                <w:rFonts w:ascii="Cambria" w:hAnsi="Cambria" w:cs="Cambria"/>
                <w:color w:val="00000A"/>
                <w:sz w:val="18"/>
                <w:szCs w:val="18"/>
              </w:rPr>
              <w:t>Macd</w:t>
            </w:r>
            <w:r w:rsidR="00F364E7">
              <w:rPr>
                <w:rFonts w:ascii="Cambria" w:hAnsi="Cambria" w:cs="Cambria"/>
                <w:color w:val="00000A"/>
                <w:sz w:val="18"/>
                <w:szCs w:val="18"/>
              </w:rPr>
              <w:t>onald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0"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Maple</w:t>
            </w:r>
            <w:r>
              <w:rPr>
                <w:rFonts w:ascii="Cambria" w:hAnsi="Cambria" w:cs="Cambria"/>
                <w:color w:val="00000A"/>
                <w:spacing w:val="-5"/>
                <w:sz w:val="18"/>
                <w:szCs w:val="18"/>
              </w:rPr>
              <w:t xml:space="preserve"> </w:t>
            </w:r>
            <w:r>
              <w:rPr>
                <w:rFonts w:ascii="Cambria" w:hAnsi="Cambria" w:cs="Cambria"/>
                <w:color w:val="00000A"/>
                <w:sz w:val="18"/>
                <w:szCs w:val="18"/>
              </w:rPr>
              <w:t>Grove</w:t>
            </w:r>
          </w:p>
        </w:tc>
        <w:tc>
          <w:tcPr>
            <w:tcW w:w="2272" w:type="dxa"/>
            <w:tcBorders>
              <w:top w:val="single" w:sz="4" w:space="0" w:color="000000"/>
              <w:left w:val="single" w:sz="4" w:space="0" w:color="000000"/>
              <w:bottom w:val="single" w:sz="4" w:space="0" w:color="000000"/>
              <w:right w:val="single" w:sz="4" w:space="0" w:color="000000"/>
            </w:tcBorders>
          </w:tcPr>
          <w:p w:rsidR="00C553EE" w:rsidRDefault="00C553EE" w:rsidP="00C553EE">
            <w:pPr>
              <w:pStyle w:val="NoSpacing"/>
              <w:spacing w:before="0" w:after="0"/>
              <w:rPr>
                <w:rFonts w:asciiTheme="majorHAnsi" w:hAnsiTheme="majorHAnsi"/>
                <w:sz w:val="18"/>
                <w:szCs w:val="18"/>
              </w:rPr>
            </w:pPr>
            <w:r>
              <w:rPr>
                <w:rFonts w:asciiTheme="majorHAnsi" w:hAnsiTheme="majorHAnsi"/>
                <w:sz w:val="18"/>
                <w:szCs w:val="18"/>
              </w:rPr>
              <w:t xml:space="preserve">  </w:t>
            </w:r>
          </w:p>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Margaret</w:t>
            </w:r>
            <w:r>
              <w:rPr>
                <w:rFonts w:ascii="Cambria" w:hAnsi="Cambria" w:cs="Cambria"/>
                <w:color w:val="00000A"/>
                <w:spacing w:val="-7"/>
                <w:sz w:val="18"/>
                <w:szCs w:val="18"/>
              </w:rPr>
              <w:t xml:space="preserve"> </w:t>
            </w:r>
            <w:r>
              <w:rPr>
                <w:rFonts w:ascii="Cambria" w:hAnsi="Cambria" w:cs="Cambria"/>
                <w:color w:val="00000A"/>
                <w:sz w:val="18"/>
                <w:szCs w:val="18"/>
              </w:rPr>
              <w:t>Ma</w:t>
            </w:r>
            <w:r>
              <w:rPr>
                <w:rFonts w:ascii="Cambria" w:hAnsi="Cambria" w:cs="Cambria"/>
                <w:color w:val="00000A"/>
                <w:spacing w:val="2"/>
                <w:sz w:val="18"/>
                <w:szCs w:val="18"/>
              </w:rPr>
              <w:t>n</w:t>
            </w:r>
            <w:r>
              <w:rPr>
                <w:rFonts w:ascii="Cambria" w:hAnsi="Cambria" w:cs="Cambria"/>
                <w:color w:val="00000A"/>
                <w:spacing w:val="1"/>
                <w:sz w:val="18"/>
                <w:szCs w:val="18"/>
              </w:rPr>
              <w:t>so</w:t>
            </w:r>
            <w:r>
              <w:rPr>
                <w:rFonts w:ascii="Cambria" w:hAnsi="Cambria" w:cs="Cambria"/>
                <w:color w:val="00000A"/>
                <w:sz w:val="18"/>
                <w:szCs w:val="18"/>
              </w:rPr>
              <w:t>n</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0"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Mount</w:t>
            </w:r>
            <w:r>
              <w:rPr>
                <w:rFonts w:ascii="Cambria" w:hAnsi="Cambria" w:cs="Cambria"/>
                <w:color w:val="00000A"/>
                <w:spacing w:val="-5"/>
                <w:sz w:val="18"/>
                <w:szCs w:val="18"/>
              </w:rPr>
              <w:t xml:space="preserve"> </w:t>
            </w:r>
            <w:r>
              <w:rPr>
                <w:rFonts w:ascii="Cambria" w:hAnsi="Cambria" w:cs="Cambria"/>
                <w:color w:val="00000A"/>
                <w:sz w:val="18"/>
                <w:szCs w:val="18"/>
              </w:rPr>
              <w:t>Pleasant</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Pierre</w:t>
            </w:r>
            <w:r>
              <w:rPr>
                <w:rFonts w:ascii="Cambria" w:hAnsi="Cambria" w:cs="Cambria"/>
                <w:color w:val="00000A"/>
                <w:spacing w:val="-5"/>
                <w:sz w:val="18"/>
                <w:szCs w:val="18"/>
              </w:rPr>
              <w:t xml:space="preserve"> </w:t>
            </w:r>
            <w:r>
              <w:rPr>
                <w:rFonts w:ascii="Cambria" w:hAnsi="Cambria" w:cs="Cambria"/>
                <w:color w:val="00000A"/>
                <w:sz w:val="18"/>
                <w:szCs w:val="18"/>
              </w:rPr>
              <w:t>Elliott</w:t>
            </w:r>
            <w:r>
              <w:rPr>
                <w:rFonts w:ascii="Cambria" w:hAnsi="Cambria" w:cs="Cambria"/>
                <w:color w:val="00000A"/>
                <w:spacing w:val="-5"/>
                <w:sz w:val="18"/>
                <w:szCs w:val="18"/>
              </w:rPr>
              <w:t xml:space="preserve"> </w:t>
            </w:r>
            <w:r>
              <w:rPr>
                <w:rFonts w:ascii="Cambria" w:hAnsi="Cambria" w:cs="Cambria"/>
                <w:color w:val="00000A"/>
                <w:sz w:val="18"/>
                <w:szCs w:val="18"/>
              </w:rPr>
              <w:t>T</w:t>
            </w:r>
            <w:r>
              <w:rPr>
                <w:rFonts w:ascii="Cambria" w:hAnsi="Cambria" w:cs="Cambria"/>
                <w:color w:val="00000A"/>
                <w:spacing w:val="-1"/>
                <w:sz w:val="18"/>
                <w:szCs w:val="18"/>
              </w:rPr>
              <w:t>r</w:t>
            </w:r>
            <w:r>
              <w:rPr>
                <w:rFonts w:ascii="Cambria" w:hAnsi="Cambria" w:cs="Cambria"/>
                <w:color w:val="00000A"/>
                <w:sz w:val="18"/>
                <w:szCs w:val="18"/>
              </w:rPr>
              <w:t>udeau</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C553EE" w:rsidRDefault="00C553EE" w:rsidP="00C553EE">
            <w:pPr>
              <w:pStyle w:val="NoSpacing"/>
              <w:spacing w:before="0" w:after="0"/>
              <w:rPr>
                <w:rFonts w:asciiTheme="majorHAnsi" w:hAnsiTheme="majorHAnsi"/>
                <w:sz w:val="18"/>
                <w:szCs w:val="18"/>
              </w:rPr>
            </w:pPr>
            <w:r>
              <w:rPr>
                <w:rFonts w:asciiTheme="majorHAnsi" w:hAnsiTheme="majorHAnsi"/>
                <w:sz w:val="18"/>
                <w:szCs w:val="18"/>
              </w:rPr>
              <w:t xml:space="preserve">  </w:t>
            </w:r>
          </w:p>
          <w:p w:rsidR="00F364E7" w:rsidRDefault="00F364E7" w:rsidP="00162198">
            <w:pPr>
              <w:widowControl w:val="0"/>
              <w:autoSpaceDE w:val="0"/>
              <w:autoSpaceDN w:val="0"/>
              <w:adjustRightInd w:val="0"/>
              <w:spacing w:line="210" w:lineRule="exact"/>
              <w:ind w:left="100"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Pierrefonds</w:t>
            </w:r>
            <w:r>
              <w:rPr>
                <w:rFonts w:ascii="Cambria" w:hAnsi="Cambria" w:cs="Cambria"/>
                <w:color w:val="00000A"/>
                <w:spacing w:val="-9"/>
                <w:sz w:val="18"/>
                <w:szCs w:val="18"/>
              </w:rPr>
              <w:t xml:space="preserve"> </w:t>
            </w:r>
            <w:r>
              <w:rPr>
                <w:rFonts w:ascii="Cambria" w:hAnsi="Cambria" w:cs="Cambria"/>
                <w:color w:val="00000A"/>
                <w:sz w:val="18"/>
                <w:szCs w:val="18"/>
              </w:rPr>
              <w:t>C</w:t>
            </w:r>
            <w:r>
              <w:rPr>
                <w:rFonts w:ascii="Cambria" w:hAnsi="Cambria" w:cs="Cambria"/>
                <w:color w:val="00000A"/>
                <w:spacing w:val="2"/>
                <w:sz w:val="18"/>
                <w:szCs w:val="18"/>
              </w:rPr>
              <w:t>o</w:t>
            </w:r>
            <w:r>
              <w:rPr>
                <w:rFonts w:ascii="Cambria" w:hAnsi="Cambria" w:cs="Cambria"/>
                <w:color w:val="00000A"/>
                <w:sz w:val="18"/>
                <w:szCs w:val="18"/>
              </w:rPr>
              <w:t>mprehensive</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Riverdale</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C553EE" w:rsidP="00C553EE">
            <w:pPr>
              <w:widowControl w:val="0"/>
              <w:autoSpaceDE w:val="0"/>
              <w:autoSpaceDN w:val="0"/>
              <w:adjustRightInd w:val="0"/>
            </w:pPr>
            <w:r>
              <w:rPr>
                <w:rFonts w:ascii="Cambria" w:hAnsi="Cambria" w:cs="Cambria"/>
                <w:sz w:val="18"/>
                <w:szCs w:val="18"/>
              </w:rPr>
              <w:t xml:space="preserve"> </w:t>
            </w: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Riverview</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Sherbrooke</w:t>
            </w:r>
            <w:r>
              <w:rPr>
                <w:rFonts w:ascii="Cambria" w:hAnsi="Cambria" w:cs="Cambria"/>
                <w:color w:val="00000A"/>
                <w:spacing w:val="-9"/>
                <w:sz w:val="18"/>
                <w:szCs w:val="18"/>
              </w:rPr>
              <w:t xml:space="preserve"> </w:t>
            </w:r>
            <w:r>
              <w:rPr>
                <w:rFonts w:ascii="Cambria" w:hAnsi="Cambria" w:cs="Cambria"/>
                <w:color w:val="00000A"/>
                <w:sz w:val="18"/>
                <w:szCs w:val="18"/>
              </w:rPr>
              <w:t>Academy</w:t>
            </w:r>
            <w:r>
              <w:rPr>
                <w:rFonts w:ascii="Cambria" w:hAnsi="Cambria" w:cs="Cambria"/>
                <w:color w:val="00000A"/>
                <w:spacing w:val="-7"/>
                <w:sz w:val="18"/>
                <w:szCs w:val="18"/>
              </w:rPr>
              <w:t xml:space="preserve"> </w:t>
            </w:r>
            <w:r>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Sherbrooke</w:t>
            </w:r>
            <w:r>
              <w:rPr>
                <w:rFonts w:ascii="Cambria" w:hAnsi="Cambria" w:cs="Cambria"/>
                <w:color w:val="00000A"/>
                <w:spacing w:val="-9"/>
                <w:sz w:val="18"/>
                <w:szCs w:val="18"/>
              </w:rPr>
              <w:t xml:space="preserve"> </w:t>
            </w:r>
            <w:r>
              <w:rPr>
                <w:rFonts w:ascii="Cambria" w:hAnsi="Cambria" w:cs="Cambria"/>
                <w:color w:val="00000A"/>
                <w:sz w:val="18"/>
                <w:szCs w:val="18"/>
              </w:rPr>
              <w:t>Academy</w:t>
            </w:r>
            <w:r>
              <w:rPr>
                <w:rFonts w:ascii="Cambria" w:hAnsi="Cambria" w:cs="Cambria"/>
                <w:color w:val="00000A"/>
                <w:spacing w:val="-7"/>
                <w:sz w:val="18"/>
                <w:szCs w:val="18"/>
              </w:rPr>
              <w:t xml:space="preserve"> </w:t>
            </w:r>
            <w:r>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2"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proofErr w:type="spellStart"/>
            <w:r>
              <w:rPr>
                <w:rFonts w:ascii="Cambria" w:hAnsi="Cambria" w:cs="Cambria"/>
                <w:color w:val="00000A"/>
                <w:sz w:val="18"/>
                <w:szCs w:val="18"/>
              </w:rPr>
              <w:t>S</w:t>
            </w:r>
            <w:r>
              <w:rPr>
                <w:rFonts w:ascii="Cambria" w:hAnsi="Cambria" w:cs="Cambria"/>
                <w:color w:val="00000A"/>
                <w:spacing w:val="1"/>
                <w:sz w:val="18"/>
                <w:szCs w:val="18"/>
              </w:rPr>
              <w:t>o</w:t>
            </w:r>
            <w:r>
              <w:rPr>
                <w:rFonts w:ascii="Cambria" w:hAnsi="Cambria" w:cs="Cambria"/>
                <w:color w:val="00000A"/>
                <w:sz w:val="18"/>
                <w:szCs w:val="18"/>
              </w:rPr>
              <w:t>ulange</w:t>
            </w:r>
            <w:proofErr w:type="spellEnd"/>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Springdale</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Anth</w:t>
            </w:r>
            <w:r>
              <w:rPr>
                <w:rFonts w:ascii="Cambria" w:hAnsi="Cambria" w:cs="Cambria"/>
                <w:color w:val="00000A"/>
                <w:spacing w:val="1"/>
                <w:sz w:val="18"/>
                <w:szCs w:val="18"/>
              </w:rPr>
              <w:t>on</w:t>
            </w:r>
            <w:r>
              <w:rPr>
                <w:rFonts w:ascii="Cambria" w:hAnsi="Cambria" w:cs="Cambria"/>
                <w:color w:val="00000A"/>
                <w:sz w:val="18"/>
                <w:szCs w:val="18"/>
              </w:rPr>
              <w:t>y</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Charles</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0"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Edmund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0" w:right="-2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John</w:t>
            </w:r>
            <w:r>
              <w:rPr>
                <w:rFonts w:ascii="Cambria" w:hAnsi="Cambria" w:cs="Cambria"/>
                <w:color w:val="00000A"/>
                <w:spacing w:val="-3"/>
                <w:sz w:val="18"/>
                <w:szCs w:val="18"/>
              </w:rPr>
              <w:t xml:space="preserve"> </w:t>
            </w:r>
            <w:r>
              <w:rPr>
                <w:rFonts w:ascii="Cambria" w:hAnsi="Cambria" w:cs="Cambria"/>
                <w:color w:val="00000A"/>
                <w:sz w:val="18"/>
                <w:szCs w:val="18"/>
              </w:rPr>
              <w:t>Fisher</w:t>
            </w:r>
            <w:r>
              <w:rPr>
                <w:rFonts w:ascii="Cambria" w:hAnsi="Cambria" w:cs="Cambria"/>
                <w:color w:val="00000A"/>
                <w:spacing w:val="-5"/>
                <w:sz w:val="18"/>
                <w:szCs w:val="18"/>
              </w:rPr>
              <w:t xml:space="preserve"> </w:t>
            </w:r>
            <w:r>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John</w:t>
            </w:r>
            <w:r>
              <w:rPr>
                <w:rFonts w:ascii="Cambria" w:hAnsi="Cambria" w:cs="Cambria"/>
                <w:color w:val="00000A"/>
                <w:spacing w:val="-3"/>
                <w:sz w:val="18"/>
                <w:szCs w:val="18"/>
              </w:rPr>
              <w:t xml:space="preserve"> </w:t>
            </w:r>
            <w:r>
              <w:rPr>
                <w:rFonts w:ascii="Cambria" w:hAnsi="Cambria" w:cs="Cambria"/>
                <w:color w:val="00000A"/>
                <w:sz w:val="18"/>
                <w:szCs w:val="18"/>
              </w:rPr>
              <w:t>Fisher</w:t>
            </w:r>
            <w:r>
              <w:rPr>
                <w:rFonts w:ascii="Cambria" w:hAnsi="Cambria" w:cs="Cambria"/>
                <w:color w:val="00000A"/>
                <w:spacing w:val="-5"/>
                <w:sz w:val="18"/>
                <w:szCs w:val="18"/>
              </w:rPr>
              <w:t xml:space="preserve"> </w:t>
            </w:r>
            <w:r>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Patrick</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St.</w:t>
            </w:r>
            <w:r>
              <w:rPr>
                <w:rFonts w:ascii="Cambria" w:hAnsi="Cambria" w:cs="Cambria"/>
                <w:color w:val="00000A"/>
                <w:spacing w:val="-2"/>
                <w:sz w:val="18"/>
                <w:szCs w:val="18"/>
              </w:rPr>
              <w:t xml:space="preserve"> </w:t>
            </w:r>
            <w:r>
              <w:rPr>
                <w:rFonts w:ascii="Cambria" w:hAnsi="Cambria" w:cs="Cambria"/>
                <w:color w:val="00000A"/>
                <w:sz w:val="18"/>
                <w:szCs w:val="18"/>
              </w:rPr>
              <w:t>Th</w:t>
            </w:r>
            <w:r>
              <w:rPr>
                <w:rFonts w:ascii="Cambria" w:hAnsi="Cambria" w:cs="Cambria"/>
                <w:color w:val="00000A"/>
                <w:spacing w:val="1"/>
                <w:sz w:val="18"/>
                <w:szCs w:val="18"/>
              </w:rPr>
              <w:t>om</w:t>
            </w:r>
            <w:r>
              <w:rPr>
                <w:rFonts w:ascii="Cambria" w:hAnsi="Cambria" w:cs="Cambria"/>
                <w:color w:val="00000A"/>
                <w:sz w:val="18"/>
                <w:szCs w:val="18"/>
              </w:rPr>
              <w:t>as</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D2382F">
            <w:pPr>
              <w:widowControl w:val="0"/>
              <w:autoSpaceDE w:val="0"/>
              <w:autoSpaceDN w:val="0"/>
              <w:adjustRightInd w:val="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Sunshine</w:t>
            </w:r>
            <w:r>
              <w:rPr>
                <w:rFonts w:ascii="Cambria" w:hAnsi="Cambria" w:cs="Cambria"/>
                <w:color w:val="00000A"/>
                <w:spacing w:val="-7"/>
                <w:sz w:val="18"/>
                <w:szCs w:val="18"/>
              </w:rPr>
              <w:t xml:space="preserve"> </w:t>
            </w:r>
            <w:r>
              <w:rPr>
                <w:rFonts w:ascii="Cambria" w:hAnsi="Cambria" w:cs="Cambria"/>
                <w:color w:val="00000A"/>
                <w:sz w:val="18"/>
                <w:szCs w:val="18"/>
              </w:rPr>
              <w:t>Academy</w:t>
            </w:r>
          </w:p>
        </w:tc>
        <w:tc>
          <w:tcPr>
            <w:tcW w:w="2272" w:type="dxa"/>
            <w:tcBorders>
              <w:top w:val="single" w:sz="4" w:space="0" w:color="000000"/>
              <w:left w:val="single" w:sz="4" w:space="0" w:color="000000"/>
              <w:bottom w:val="single" w:sz="4" w:space="0" w:color="000000"/>
              <w:right w:val="single" w:sz="4" w:space="0" w:color="000000"/>
            </w:tcBorders>
          </w:tcPr>
          <w:p w:rsidR="00F364E7" w:rsidRDefault="00D2382F" w:rsidP="0050174F">
            <w:pPr>
              <w:widowControl w:val="0"/>
              <w:autoSpaceDE w:val="0"/>
              <w:autoSpaceDN w:val="0"/>
              <w:adjustRightInd w:val="0"/>
            </w:pPr>
            <w:r>
              <w:t xml:space="preserve"> </w:t>
            </w: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Terry</w:t>
            </w:r>
            <w:r>
              <w:rPr>
                <w:rFonts w:ascii="Cambria" w:hAnsi="Cambria" w:cs="Cambria"/>
                <w:color w:val="00000A"/>
                <w:spacing w:val="-4"/>
                <w:sz w:val="18"/>
                <w:szCs w:val="18"/>
              </w:rPr>
              <w:t xml:space="preserve"> </w:t>
            </w:r>
            <w:r>
              <w:rPr>
                <w:rFonts w:ascii="Cambria" w:hAnsi="Cambria" w:cs="Cambria"/>
                <w:color w:val="00000A"/>
                <w:sz w:val="18"/>
                <w:szCs w:val="18"/>
              </w:rPr>
              <w:t>Fox</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D2382F" w:rsidP="0050174F">
            <w:pPr>
              <w:widowControl w:val="0"/>
              <w:autoSpaceDE w:val="0"/>
              <w:autoSpaceDN w:val="0"/>
              <w:adjustRightInd w:val="0"/>
            </w:pPr>
            <w:r>
              <w:rPr>
                <w:rFonts w:ascii="Cambria" w:hAnsi="Cambria" w:cs="Cambria"/>
                <w:sz w:val="18"/>
                <w:szCs w:val="18"/>
              </w:rPr>
              <w:t xml:space="preserve">  </w:t>
            </w: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Verdun</w:t>
            </w:r>
          </w:p>
        </w:tc>
        <w:tc>
          <w:tcPr>
            <w:tcW w:w="2272" w:type="dxa"/>
            <w:tcBorders>
              <w:top w:val="single" w:sz="4" w:space="0" w:color="000000"/>
              <w:left w:val="single" w:sz="4" w:space="0" w:color="000000"/>
              <w:bottom w:val="single" w:sz="4" w:space="0" w:color="000000"/>
              <w:right w:val="single" w:sz="4" w:space="0" w:color="000000"/>
            </w:tcBorders>
          </w:tcPr>
          <w:p w:rsidR="00F364E7" w:rsidRDefault="00D2382F" w:rsidP="0050174F">
            <w:pPr>
              <w:widowControl w:val="0"/>
              <w:autoSpaceDE w:val="0"/>
              <w:autoSpaceDN w:val="0"/>
              <w:adjustRightInd w:val="0"/>
            </w:pPr>
            <w:r>
              <w:rPr>
                <w:rFonts w:ascii="Cambria" w:hAnsi="Cambria" w:cs="Cambria"/>
                <w:sz w:val="18"/>
                <w:szCs w:val="18"/>
              </w:rPr>
              <w:t xml:space="preserve">  </w:t>
            </w: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Westpark</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Westwood</w:t>
            </w:r>
            <w:r>
              <w:rPr>
                <w:rFonts w:ascii="Cambria" w:hAnsi="Cambria" w:cs="Cambria"/>
                <w:color w:val="00000A"/>
                <w:spacing w:val="-8"/>
                <w:sz w:val="18"/>
                <w:szCs w:val="18"/>
              </w:rPr>
              <w:t xml:space="preserve"> </w:t>
            </w:r>
            <w:r>
              <w:rPr>
                <w:rFonts w:ascii="Cambria" w:hAnsi="Cambria" w:cs="Cambria"/>
                <w:color w:val="00000A"/>
                <w:sz w:val="18"/>
                <w:szCs w:val="18"/>
              </w:rPr>
              <w:t>Jr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09" w:lineRule="exact"/>
              <w:ind w:left="102" w:right="-20"/>
            </w:pPr>
            <w:r>
              <w:rPr>
                <w:rFonts w:ascii="Cambria" w:hAnsi="Cambria" w:cs="Cambria"/>
                <w:color w:val="00000A"/>
                <w:sz w:val="18"/>
                <w:szCs w:val="18"/>
              </w:rPr>
              <w:t>Westwood</w:t>
            </w:r>
            <w:r>
              <w:rPr>
                <w:rFonts w:ascii="Cambria" w:hAnsi="Cambria" w:cs="Cambria"/>
                <w:color w:val="00000A"/>
                <w:spacing w:val="-8"/>
                <w:sz w:val="18"/>
                <w:szCs w:val="18"/>
              </w:rPr>
              <w:t xml:space="preserve"> </w:t>
            </w:r>
            <w:r>
              <w:rPr>
                <w:rFonts w:ascii="Cambria" w:hAnsi="Cambria" w:cs="Cambria"/>
                <w:color w:val="00000A"/>
                <w:sz w:val="18"/>
                <w:szCs w:val="18"/>
              </w:rPr>
              <w:t>Sr</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2"/>
        </w:trPr>
        <w:tc>
          <w:tcPr>
            <w:tcW w:w="3763" w:type="dxa"/>
            <w:tcBorders>
              <w:top w:val="single" w:sz="4" w:space="0" w:color="000000"/>
              <w:left w:val="single" w:sz="4" w:space="0" w:color="000000"/>
              <w:bottom w:val="single" w:sz="4" w:space="0" w:color="000000"/>
              <w:right w:val="single" w:sz="4" w:space="0" w:color="000000"/>
            </w:tcBorders>
            <w:shd w:val="clear" w:color="auto" w:fill="BDD7EE"/>
          </w:tcPr>
          <w:p w:rsidR="00F364E7" w:rsidRDefault="00F364E7" w:rsidP="00162198">
            <w:pPr>
              <w:widowControl w:val="0"/>
              <w:autoSpaceDE w:val="0"/>
              <w:autoSpaceDN w:val="0"/>
              <w:adjustRightInd w:val="0"/>
              <w:spacing w:line="210" w:lineRule="exact"/>
              <w:ind w:left="102" w:right="-20"/>
            </w:pPr>
            <w:r>
              <w:rPr>
                <w:rFonts w:ascii="Cambria" w:hAnsi="Cambria" w:cs="Cambria"/>
                <w:color w:val="00000A"/>
                <w:sz w:val="18"/>
                <w:szCs w:val="18"/>
              </w:rPr>
              <w:t>Wilder</w:t>
            </w:r>
            <w:r>
              <w:rPr>
                <w:rFonts w:ascii="Cambria" w:hAnsi="Cambria" w:cs="Cambria"/>
                <w:color w:val="00000A"/>
                <w:spacing w:val="-5"/>
                <w:sz w:val="18"/>
                <w:szCs w:val="18"/>
              </w:rPr>
              <w:t xml:space="preserve"> </w:t>
            </w:r>
            <w:r>
              <w:rPr>
                <w:rFonts w:ascii="Cambria" w:hAnsi="Cambria" w:cs="Cambria"/>
                <w:color w:val="00000A"/>
                <w:sz w:val="18"/>
                <w:szCs w:val="18"/>
              </w:rPr>
              <w:t>Penfield</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10" w:lineRule="exact"/>
              <w:ind w:left="101"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pPr>
          </w:p>
        </w:tc>
      </w:tr>
      <w:tr w:rsidR="00F364E7" w:rsidTr="00162198">
        <w:trPr>
          <w:trHeight w:hRule="exact" w:val="221"/>
        </w:trPr>
        <w:tc>
          <w:tcPr>
            <w:tcW w:w="3763"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r>
              <w:rPr>
                <w:rFonts w:ascii="Cambria" w:hAnsi="Cambria" w:cs="Cambria"/>
                <w:sz w:val="18"/>
                <w:szCs w:val="18"/>
              </w:rPr>
              <w:t>SNAC</w:t>
            </w:r>
          </w:p>
        </w:tc>
        <w:tc>
          <w:tcPr>
            <w:tcW w:w="2272"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2" w:right="-20"/>
            </w:pPr>
          </w:p>
        </w:tc>
        <w:tc>
          <w:tcPr>
            <w:tcW w:w="2545" w:type="dxa"/>
            <w:tcBorders>
              <w:top w:val="single" w:sz="4" w:space="0" w:color="000000"/>
              <w:left w:val="single" w:sz="4" w:space="0" w:color="000000"/>
              <w:bottom w:val="single" w:sz="4" w:space="0" w:color="000000"/>
              <w:right w:val="single" w:sz="4" w:space="0" w:color="000000"/>
            </w:tcBorders>
          </w:tcPr>
          <w:p w:rsidR="00F364E7" w:rsidRDefault="00F364E7" w:rsidP="00162198">
            <w:pPr>
              <w:widowControl w:val="0"/>
              <w:autoSpaceDE w:val="0"/>
              <w:autoSpaceDN w:val="0"/>
              <w:adjustRightInd w:val="0"/>
              <w:spacing w:line="209" w:lineRule="exact"/>
              <w:ind w:left="101" w:right="-20"/>
            </w:pPr>
          </w:p>
        </w:tc>
      </w:tr>
    </w:tbl>
    <w:p w:rsidR="00A86454" w:rsidRPr="00F364E7" w:rsidRDefault="00A86454" w:rsidP="00F364E7">
      <w:pPr>
        <w:pStyle w:val="NoSpacing"/>
        <w:spacing w:before="0" w:after="0"/>
        <w:ind w:left="360"/>
        <w:rPr>
          <w:rFonts w:asciiTheme="majorHAnsi" w:hAnsiTheme="majorHAnsi"/>
          <w:sz w:val="18"/>
          <w:szCs w:val="18"/>
        </w:rPr>
      </w:pPr>
    </w:p>
    <w:sectPr w:rsidR="00A86454" w:rsidRPr="00F364E7" w:rsidSect="00F32F75">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33D" w:rsidRDefault="0050033D" w:rsidP="00654D22">
      <w:r>
        <w:separator/>
      </w:r>
    </w:p>
  </w:endnote>
  <w:endnote w:type="continuationSeparator" w:id="0">
    <w:p w:rsidR="0050033D" w:rsidRDefault="0050033D" w:rsidP="0065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33D" w:rsidRDefault="0050033D" w:rsidP="00654D22">
      <w:r>
        <w:separator/>
      </w:r>
    </w:p>
  </w:footnote>
  <w:footnote w:type="continuationSeparator" w:id="0">
    <w:p w:rsidR="0050033D" w:rsidRDefault="0050033D" w:rsidP="0065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112"/>
    <w:multiLevelType w:val="hybridMultilevel"/>
    <w:tmpl w:val="79EE3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EE5BCD"/>
    <w:multiLevelType w:val="hybridMultilevel"/>
    <w:tmpl w:val="1D6ABC20"/>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 w15:restartNumberingAfterBreak="0">
    <w:nsid w:val="12A86C95"/>
    <w:multiLevelType w:val="hybridMultilevel"/>
    <w:tmpl w:val="0CAC66C4"/>
    <w:lvl w:ilvl="0" w:tplc="9774ED16">
      <w:start w:val="1"/>
      <w:numFmt w:val="upperLetter"/>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3" w15:restartNumberingAfterBreak="0">
    <w:nsid w:val="15FF1822"/>
    <w:multiLevelType w:val="hybridMultilevel"/>
    <w:tmpl w:val="0FBA8DC0"/>
    <w:lvl w:ilvl="0" w:tplc="10090001">
      <w:start w:val="1"/>
      <w:numFmt w:val="bullet"/>
      <w:lvlText w:val=""/>
      <w:lvlJc w:val="left"/>
      <w:pPr>
        <w:ind w:left="1584" w:hanging="360"/>
      </w:pPr>
      <w:rPr>
        <w:rFonts w:ascii="Symbol" w:hAnsi="Symbol"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4" w15:restartNumberingAfterBreak="0">
    <w:nsid w:val="19DD78AD"/>
    <w:multiLevelType w:val="hybridMultilevel"/>
    <w:tmpl w:val="AA003DF2"/>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5" w15:restartNumberingAfterBreak="0">
    <w:nsid w:val="22C93D3C"/>
    <w:multiLevelType w:val="hybridMultilevel"/>
    <w:tmpl w:val="BD82A410"/>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6" w15:restartNumberingAfterBreak="0">
    <w:nsid w:val="22E308A2"/>
    <w:multiLevelType w:val="hybridMultilevel"/>
    <w:tmpl w:val="CE08AE5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28865144"/>
    <w:multiLevelType w:val="hybridMultilevel"/>
    <w:tmpl w:val="AE00D914"/>
    <w:lvl w:ilvl="0" w:tplc="10090001">
      <w:start w:val="1"/>
      <w:numFmt w:val="bullet"/>
      <w:lvlText w:val=""/>
      <w:lvlJc w:val="left"/>
      <w:pPr>
        <w:ind w:left="1584" w:hanging="360"/>
      </w:pPr>
      <w:rPr>
        <w:rFonts w:ascii="Symbol" w:hAnsi="Symbol"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8" w15:restartNumberingAfterBreak="0">
    <w:nsid w:val="2B023721"/>
    <w:multiLevelType w:val="hybridMultilevel"/>
    <w:tmpl w:val="5EA41D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EB5A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9A3934"/>
    <w:multiLevelType w:val="hybridMultilevel"/>
    <w:tmpl w:val="96908940"/>
    <w:lvl w:ilvl="0" w:tplc="10090001">
      <w:start w:val="1"/>
      <w:numFmt w:val="bullet"/>
      <w:lvlText w:val=""/>
      <w:lvlJc w:val="left"/>
      <w:pPr>
        <w:ind w:left="1578" w:hanging="360"/>
      </w:pPr>
      <w:rPr>
        <w:rFonts w:ascii="Symbol" w:hAnsi="Symbol" w:hint="default"/>
      </w:rPr>
    </w:lvl>
    <w:lvl w:ilvl="1" w:tplc="10090003" w:tentative="1">
      <w:start w:val="1"/>
      <w:numFmt w:val="bullet"/>
      <w:lvlText w:val="o"/>
      <w:lvlJc w:val="left"/>
      <w:pPr>
        <w:ind w:left="2298" w:hanging="360"/>
      </w:pPr>
      <w:rPr>
        <w:rFonts w:ascii="Courier New" w:hAnsi="Courier New" w:cs="Courier New" w:hint="default"/>
      </w:rPr>
    </w:lvl>
    <w:lvl w:ilvl="2" w:tplc="10090005" w:tentative="1">
      <w:start w:val="1"/>
      <w:numFmt w:val="bullet"/>
      <w:lvlText w:val=""/>
      <w:lvlJc w:val="left"/>
      <w:pPr>
        <w:ind w:left="3018" w:hanging="360"/>
      </w:pPr>
      <w:rPr>
        <w:rFonts w:ascii="Wingdings" w:hAnsi="Wingdings" w:hint="default"/>
      </w:rPr>
    </w:lvl>
    <w:lvl w:ilvl="3" w:tplc="10090001" w:tentative="1">
      <w:start w:val="1"/>
      <w:numFmt w:val="bullet"/>
      <w:lvlText w:val=""/>
      <w:lvlJc w:val="left"/>
      <w:pPr>
        <w:ind w:left="3738" w:hanging="360"/>
      </w:pPr>
      <w:rPr>
        <w:rFonts w:ascii="Symbol" w:hAnsi="Symbol" w:hint="default"/>
      </w:rPr>
    </w:lvl>
    <w:lvl w:ilvl="4" w:tplc="10090003" w:tentative="1">
      <w:start w:val="1"/>
      <w:numFmt w:val="bullet"/>
      <w:lvlText w:val="o"/>
      <w:lvlJc w:val="left"/>
      <w:pPr>
        <w:ind w:left="4458" w:hanging="360"/>
      </w:pPr>
      <w:rPr>
        <w:rFonts w:ascii="Courier New" w:hAnsi="Courier New" w:cs="Courier New" w:hint="default"/>
      </w:rPr>
    </w:lvl>
    <w:lvl w:ilvl="5" w:tplc="10090005" w:tentative="1">
      <w:start w:val="1"/>
      <w:numFmt w:val="bullet"/>
      <w:lvlText w:val=""/>
      <w:lvlJc w:val="left"/>
      <w:pPr>
        <w:ind w:left="5178" w:hanging="360"/>
      </w:pPr>
      <w:rPr>
        <w:rFonts w:ascii="Wingdings" w:hAnsi="Wingdings" w:hint="default"/>
      </w:rPr>
    </w:lvl>
    <w:lvl w:ilvl="6" w:tplc="10090001" w:tentative="1">
      <w:start w:val="1"/>
      <w:numFmt w:val="bullet"/>
      <w:lvlText w:val=""/>
      <w:lvlJc w:val="left"/>
      <w:pPr>
        <w:ind w:left="5898" w:hanging="360"/>
      </w:pPr>
      <w:rPr>
        <w:rFonts w:ascii="Symbol" w:hAnsi="Symbol" w:hint="default"/>
      </w:rPr>
    </w:lvl>
    <w:lvl w:ilvl="7" w:tplc="10090003" w:tentative="1">
      <w:start w:val="1"/>
      <w:numFmt w:val="bullet"/>
      <w:lvlText w:val="o"/>
      <w:lvlJc w:val="left"/>
      <w:pPr>
        <w:ind w:left="6618" w:hanging="360"/>
      </w:pPr>
      <w:rPr>
        <w:rFonts w:ascii="Courier New" w:hAnsi="Courier New" w:cs="Courier New" w:hint="default"/>
      </w:rPr>
    </w:lvl>
    <w:lvl w:ilvl="8" w:tplc="10090005" w:tentative="1">
      <w:start w:val="1"/>
      <w:numFmt w:val="bullet"/>
      <w:lvlText w:val=""/>
      <w:lvlJc w:val="left"/>
      <w:pPr>
        <w:ind w:left="7338" w:hanging="360"/>
      </w:pPr>
      <w:rPr>
        <w:rFonts w:ascii="Wingdings" w:hAnsi="Wingdings" w:hint="default"/>
      </w:rPr>
    </w:lvl>
  </w:abstractNum>
  <w:abstractNum w:abstractNumId="11" w15:restartNumberingAfterBreak="0">
    <w:nsid w:val="3B2C5496"/>
    <w:multiLevelType w:val="hybridMultilevel"/>
    <w:tmpl w:val="6D70C37E"/>
    <w:lvl w:ilvl="0" w:tplc="10090001">
      <w:start w:val="1"/>
      <w:numFmt w:val="bullet"/>
      <w:lvlText w:val=""/>
      <w:lvlJc w:val="left"/>
      <w:pPr>
        <w:ind w:left="1584" w:hanging="360"/>
      </w:pPr>
      <w:rPr>
        <w:rFonts w:ascii="Symbol" w:hAnsi="Symbol"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12" w15:restartNumberingAfterBreak="0">
    <w:nsid w:val="46695CAB"/>
    <w:multiLevelType w:val="hybridMultilevel"/>
    <w:tmpl w:val="8F820574"/>
    <w:lvl w:ilvl="0" w:tplc="10090001">
      <w:start w:val="1"/>
      <w:numFmt w:val="bullet"/>
      <w:lvlText w:val=""/>
      <w:lvlJc w:val="left"/>
      <w:pPr>
        <w:ind w:left="1584" w:hanging="360"/>
      </w:pPr>
      <w:rPr>
        <w:rFonts w:ascii="Symbol" w:hAnsi="Symbol"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13" w15:restartNumberingAfterBreak="0">
    <w:nsid w:val="49B315A5"/>
    <w:multiLevelType w:val="hybridMultilevel"/>
    <w:tmpl w:val="1A7EB89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4D976669"/>
    <w:multiLevelType w:val="hybridMultilevel"/>
    <w:tmpl w:val="E8220578"/>
    <w:lvl w:ilvl="0" w:tplc="AB6279BE">
      <w:start w:val="1"/>
      <w:numFmt w:val="upperLetter"/>
      <w:lvlText w:val="%1."/>
      <w:lvlJc w:val="left"/>
      <w:pPr>
        <w:ind w:left="1224" w:hanging="360"/>
      </w:pPr>
      <w:rPr>
        <w:rFonts w:hint="default"/>
      </w:rPr>
    </w:lvl>
    <w:lvl w:ilvl="1" w:tplc="10090019" w:tentative="1">
      <w:start w:val="1"/>
      <w:numFmt w:val="lowerLetter"/>
      <w:lvlText w:val="%2."/>
      <w:lvlJc w:val="left"/>
      <w:pPr>
        <w:ind w:left="1944" w:hanging="360"/>
      </w:pPr>
    </w:lvl>
    <w:lvl w:ilvl="2" w:tplc="1009001B" w:tentative="1">
      <w:start w:val="1"/>
      <w:numFmt w:val="lowerRoman"/>
      <w:lvlText w:val="%3."/>
      <w:lvlJc w:val="right"/>
      <w:pPr>
        <w:ind w:left="2664" w:hanging="180"/>
      </w:pPr>
    </w:lvl>
    <w:lvl w:ilvl="3" w:tplc="1009000F" w:tentative="1">
      <w:start w:val="1"/>
      <w:numFmt w:val="decimal"/>
      <w:lvlText w:val="%4."/>
      <w:lvlJc w:val="left"/>
      <w:pPr>
        <w:ind w:left="3384" w:hanging="360"/>
      </w:pPr>
    </w:lvl>
    <w:lvl w:ilvl="4" w:tplc="10090019" w:tentative="1">
      <w:start w:val="1"/>
      <w:numFmt w:val="lowerLetter"/>
      <w:lvlText w:val="%5."/>
      <w:lvlJc w:val="left"/>
      <w:pPr>
        <w:ind w:left="4104" w:hanging="360"/>
      </w:pPr>
    </w:lvl>
    <w:lvl w:ilvl="5" w:tplc="1009001B" w:tentative="1">
      <w:start w:val="1"/>
      <w:numFmt w:val="lowerRoman"/>
      <w:lvlText w:val="%6."/>
      <w:lvlJc w:val="right"/>
      <w:pPr>
        <w:ind w:left="4824" w:hanging="180"/>
      </w:pPr>
    </w:lvl>
    <w:lvl w:ilvl="6" w:tplc="1009000F" w:tentative="1">
      <w:start w:val="1"/>
      <w:numFmt w:val="decimal"/>
      <w:lvlText w:val="%7."/>
      <w:lvlJc w:val="left"/>
      <w:pPr>
        <w:ind w:left="5544" w:hanging="360"/>
      </w:pPr>
    </w:lvl>
    <w:lvl w:ilvl="7" w:tplc="10090019" w:tentative="1">
      <w:start w:val="1"/>
      <w:numFmt w:val="lowerLetter"/>
      <w:lvlText w:val="%8."/>
      <w:lvlJc w:val="left"/>
      <w:pPr>
        <w:ind w:left="6264" w:hanging="360"/>
      </w:pPr>
    </w:lvl>
    <w:lvl w:ilvl="8" w:tplc="1009001B" w:tentative="1">
      <w:start w:val="1"/>
      <w:numFmt w:val="lowerRoman"/>
      <w:lvlText w:val="%9."/>
      <w:lvlJc w:val="right"/>
      <w:pPr>
        <w:ind w:left="6984" w:hanging="180"/>
      </w:pPr>
    </w:lvl>
  </w:abstractNum>
  <w:abstractNum w:abstractNumId="15" w15:restartNumberingAfterBreak="0">
    <w:nsid w:val="598454BF"/>
    <w:multiLevelType w:val="hybridMultilevel"/>
    <w:tmpl w:val="CC3CB5DA"/>
    <w:lvl w:ilvl="0" w:tplc="10090001">
      <w:start w:val="1"/>
      <w:numFmt w:val="bullet"/>
      <w:lvlText w:val=""/>
      <w:lvlJc w:val="left"/>
      <w:pPr>
        <w:ind w:left="1584" w:hanging="360"/>
      </w:pPr>
      <w:rPr>
        <w:rFonts w:ascii="Symbol" w:hAnsi="Symbol"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16" w15:restartNumberingAfterBreak="0">
    <w:nsid w:val="5E0E0BFA"/>
    <w:multiLevelType w:val="hybridMultilevel"/>
    <w:tmpl w:val="F9C6DAAC"/>
    <w:lvl w:ilvl="0" w:tplc="B90EE70A">
      <w:start w:val="15"/>
      <w:numFmt w:val="upperLetter"/>
      <w:lvlText w:val="%1."/>
      <w:lvlJc w:val="left"/>
      <w:pPr>
        <w:ind w:left="1218" w:hanging="360"/>
      </w:pPr>
      <w:rPr>
        <w:rFonts w:hint="default"/>
      </w:rPr>
    </w:lvl>
    <w:lvl w:ilvl="1" w:tplc="10090019" w:tentative="1">
      <w:start w:val="1"/>
      <w:numFmt w:val="lowerLetter"/>
      <w:lvlText w:val="%2."/>
      <w:lvlJc w:val="left"/>
      <w:pPr>
        <w:ind w:left="1938" w:hanging="360"/>
      </w:pPr>
    </w:lvl>
    <w:lvl w:ilvl="2" w:tplc="1009001B" w:tentative="1">
      <w:start w:val="1"/>
      <w:numFmt w:val="lowerRoman"/>
      <w:lvlText w:val="%3."/>
      <w:lvlJc w:val="right"/>
      <w:pPr>
        <w:ind w:left="2658" w:hanging="180"/>
      </w:pPr>
    </w:lvl>
    <w:lvl w:ilvl="3" w:tplc="1009000F" w:tentative="1">
      <w:start w:val="1"/>
      <w:numFmt w:val="decimal"/>
      <w:lvlText w:val="%4."/>
      <w:lvlJc w:val="left"/>
      <w:pPr>
        <w:ind w:left="3378" w:hanging="360"/>
      </w:pPr>
    </w:lvl>
    <w:lvl w:ilvl="4" w:tplc="10090019" w:tentative="1">
      <w:start w:val="1"/>
      <w:numFmt w:val="lowerLetter"/>
      <w:lvlText w:val="%5."/>
      <w:lvlJc w:val="left"/>
      <w:pPr>
        <w:ind w:left="4098" w:hanging="360"/>
      </w:pPr>
    </w:lvl>
    <w:lvl w:ilvl="5" w:tplc="1009001B" w:tentative="1">
      <w:start w:val="1"/>
      <w:numFmt w:val="lowerRoman"/>
      <w:lvlText w:val="%6."/>
      <w:lvlJc w:val="right"/>
      <w:pPr>
        <w:ind w:left="4818" w:hanging="180"/>
      </w:pPr>
    </w:lvl>
    <w:lvl w:ilvl="6" w:tplc="1009000F" w:tentative="1">
      <w:start w:val="1"/>
      <w:numFmt w:val="decimal"/>
      <w:lvlText w:val="%7."/>
      <w:lvlJc w:val="left"/>
      <w:pPr>
        <w:ind w:left="5538" w:hanging="360"/>
      </w:pPr>
    </w:lvl>
    <w:lvl w:ilvl="7" w:tplc="10090019" w:tentative="1">
      <w:start w:val="1"/>
      <w:numFmt w:val="lowerLetter"/>
      <w:lvlText w:val="%8."/>
      <w:lvlJc w:val="left"/>
      <w:pPr>
        <w:ind w:left="6258" w:hanging="360"/>
      </w:pPr>
    </w:lvl>
    <w:lvl w:ilvl="8" w:tplc="1009001B" w:tentative="1">
      <w:start w:val="1"/>
      <w:numFmt w:val="lowerRoman"/>
      <w:lvlText w:val="%9."/>
      <w:lvlJc w:val="right"/>
      <w:pPr>
        <w:ind w:left="6978" w:hanging="180"/>
      </w:pPr>
    </w:lvl>
  </w:abstractNum>
  <w:abstractNum w:abstractNumId="17" w15:restartNumberingAfterBreak="0">
    <w:nsid w:val="60B42E38"/>
    <w:multiLevelType w:val="hybridMultilevel"/>
    <w:tmpl w:val="BA222CD2"/>
    <w:lvl w:ilvl="0" w:tplc="C378811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CA6C72"/>
    <w:multiLevelType w:val="multilevel"/>
    <w:tmpl w:val="F2CC2052"/>
    <w:lvl w:ilvl="0">
      <w:start w:val="1"/>
      <w:numFmt w:val="decimal"/>
      <w:lvlText w:val="%1."/>
      <w:lvlJc w:val="left"/>
      <w:pPr>
        <w:ind w:left="360" w:hanging="360"/>
      </w:pPr>
      <w:rPr>
        <w:rFonts w:hint="default"/>
      </w:rPr>
    </w:lvl>
    <w:lvl w:ilvl="1">
      <w:start w:val="1"/>
      <w:numFmt w:val="decimal"/>
      <w:lvlText w:val="%1.%2."/>
      <w:lvlJc w:val="left"/>
      <w:pPr>
        <w:ind w:left="858"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CA6991"/>
    <w:multiLevelType w:val="hybridMultilevel"/>
    <w:tmpl w:val="5BD0B1E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6D2C7D3B"/>
    <w:multiLevelType w:val="hybridMultilevel"/>
    <w:tmpl w:val="4D94A30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6E1438D1"/>
    <w:multiLevelType w:val="hybridMultilevel"/>
    <w:tmpl w:val="DB6C6094"/>
    <w:lvl w:ilvl="0" w:tplc="10090001">
      <w:start w:val="1"/>
      <w:numFmt w:val="bullet"/>
      <w:lvlText w:val=""/>
      <w:lvlJc w:val="left"/>
      <w:pPr>
        <w:ind w:left="1584" w:hanging="360"/>
      </w:pPr>
      <w:rPr>
        <w:rFonts w:ascii="Symbol" w:hAnsi="Symbol"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22" w15:restartNumberingAfterBreak="0">
    <w:nsid w:val="731118E4"/>
    <w:multiLevelType w:val="hybridMultilevel"/>
    <w:tmpl w:val="1400A038"/>
    <w:lvl w:ilvl="0" w:tplc="10090001">
      <w:start w:val="1"/>
      <w:numFmt w:val="bullet"/>
      <w:lvlText w:val=""/>
      <w:lvlJc w:val="left"/>
      <w:pPr>
        <w:ind w:left="1584" w:hanging="360"/>
      </w:pPr>
      <w:rPr>
        <w:rFonts w:ascii="Symbol" w:hAnsi="Symbol"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23" w15:restartNumberingAfterBreak="0">
    <w:nsid w:val="73F0136A"/>
    <w:multiLevelType w:val="hybridMultilevel"/>
    <w:tmpl w:val="D584E254"/>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num w:numId="1">
    <w:abstractNumId w:val="18"/>
  </w:num>
  <w:num w:numId="2">
    <w:abstractNumId w:val="9"/>
  </w:num>
  <w:num w:numId="3">
    <w:abstractNumId w:val="17"/>
  </w:num>
  <w:num w:numId="4">
    <w:abstractNumId w:val="8"/>
  </w:num>
  <w:num w:numId="5">
    <w:abstractNumId w:val="5"/>
  </w:num>
  <w:num w:numId="6">
    <w:abstractNumId w:val="23"/>
  </w:num>
  <w:num w:numId="7">
    <w:abstractNumId w:val="4"/>
  </w:num>
  <w:num w:numId="8">
    <w:abstractNumId w:val="1"/>
  </w:num>
  <w:num w:numId="9">
    <w:abstractNumId w:val="0"/>
  </w:num>
  <w:num w:numId="10">
    <w:abstractNumId w:val="13"/>
  </w:num>
  <w:num w:numId="11">
    <w:abstractNumId w:val="20"/>
  </w:num>
  <w:num w:numId="12">
    <w:abstractNumId w:val="19"/>
  </w:num>
  <w:num w:numId="13">
    <w:abstractNumId w:val="16"/>
  </w:num>
  <w:num w:numId="14">
    <w:abstractNumId w:val="6"/>
  </w:num>
  <w:num w:numId="15">
    <w:abstractNumId w:val="11"/>
  </w:num>
  <w:num w:numId="16">
    <w:abstractNumId w:val="15"/>
  </w:num>
  <w:num w:numId="17">
    <w:abstractNumId w:val="7"/>
  </w:num>
  <w:num w:numId="18">
    <w:abstractNumId w:val="22"/>
  </w:num>
  <w:num w:numId="19">
    <w:abstractNumId w:val="10"/>
  </w:num>
  <w:num w:numId="20">
    <w:abstractNumId w:val="21"/>
  </w:num>
  <w:num w:numId="21">
    <w:abstractNumId w:val="3"/>
  </w:num>
  <w:num w:numId="22">
    <w:abstractNumId w:val="12"/>
  </w:num>
  <w:num w:numId="23">
    <w:abstractNumId w:val="14"/>
  </w:num>
  <w:num w:numId="2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C2"/>
    <w:rsid w:val="00002E21"/>
    <w:rsid w:val="000041D1"/>
    <w:rsid w:val="000051B8"/>
    <w:rsid w:val="00006BA0"/>
    <w:rsid w:val="00006C68"/>
    <w:rsid w:val="00010E1B"/>
    <w:rsid w:val="00010E86"/>
    <w:rsid w:val="00011B5C"/>
    <w:rsid w:val="00011B76"/>
    <w:rsid w:val="00012C31"/>
    <w:rsid w:val="000132B2"/>
    <w:rsid w:val="0001586D"/>
    <w:rsid w:val="000162B9"/>
    <w:rsid w:val="000243DE"/>
    <w:rsid w:val="000254E6"/>
    <w:rsid w:val="000265CF"/>
    <w:rsid w:val="00026CD0"/>
    <w:rsid w:val="00030968"/>
    <w:rsid w:val="00033899"/>
    <w:rsid w:val="00034B20"/>
    <w:rsid w:val="00036910"/>
    <w:rsid w:val="00036FB5"/>
    <w:rsid w:val="0004056D"/>
    <w:rsid w:val="000405DE"/>
    <w:rsid w:val="000409CF"/>
    <w:rsid w:val="0004120C"/>
    <w:rsid w:val="000428FC"/>
    <w:rsid w:val="00044434"/>
    <w:rsid w:val="00044B96"/>
    <w:rsid w:val="000510C9"/>
    <w:rsid w:val="00052F3D"/>
    <w:rsid w:val="00053D5F"/>
    <w:rsid w:val="0005426C"/>
    <w:rsid w:val="00055E3A"/>
    <w:rsid w:val="000564F1"/>
    <w:rsid w:val="000616A8"/>
    <w:rsid w:val="00064B0A"/>
    <w:rsid w:val="00065237"/>
    <w:rsid w:val="00066036"/>
    <w:rsid w:val="000671E7"/>
    <w:rsid w:val="000677A8"/>
    <w:rsid w:val="00067B07"/>
    <w:rsid w:val="00070419"/>
    <w:rsid w:val="000709BC"/>
    <w:rsid w:val="000711E8"/>
    <w:rsid w:val="00073BEC"/>
    <w:rsid w:val="00076C73"/>
    <w:rsid w:val="0008030E"/>
    <w:rsid w:val="000823AD"/>
    <w:rsid w:val="00083835"/>
    <w:rsid w:val="00087CCC"/>
    <w:rsid w:val="00096172"/>
    <w:rsid w:val="00096C0F"/>
    <w:rsid w:val="000A0089"/>
    <w:rsid w:val="000A01A2"/>
    <w:rsid w:val="000A14A7"/>
    <w:rsid w:val="000A26EC"/>
    <w:rsid w:val="000A38F9"/>
    <w:rsid w:val="000A5294"/>
    <w:rsid w:val="000A6C83"/>
    <w:rsid w:val="000A7753"/>
    <w:rsid w:val="000B0376"/>
    <w:rsid w:val="000B44A8"/>
    <w:rsid w:val="000B4A68"/>
    <w:rsid w:val="000B5BB0"/>
    <w:rsid w:val="000B683B"/>
    <w:rsid w:val="000B709D"/>
    <w:rsid w:val="000B7F72"/>
    <w:rsid w:val="000C427A"/>
    <w:rsid w:val="000D4667"/>
    <w:rsid w:val="000D5C62"/>
    <w:rsid w:val="000E1814"/>
    <w:rsid w:val="000E48E4"/>
    <w:rsid w:val="000E4B89"/>
    <w:rsid w:val="000F01F4"/>
    <w:rsid w:val="000F0AC0"/>
    <w:rsid w:val="000F0F21"/>
    <w:rsid w:val="000F27F5"/>
    <w:rsid w:val="000F2B1D"/>
    <w:rsid w:val="000F2B39"/>
    <w:rsid w:val="000F66E2"/>
    <w:rsid w:val="0010083C"/>
    <w:rsid w:val="00103590"/>
    <w:rsid w:val="001051E0"/>
    <w:rsid w:val="00106279"/>
    <w:rsid w:val="00107A96"/>
    <w:rsid w:val="00111B3C"/>
    <w:rsid w:val="0011468F"/>
    <w:rsid w:val="001148A6"/>
    <w:rsid w:val="00116F5F"/>
    <w:rsid w:val="00117768"/>
    <w:rsid w:val="00117A0C"/>
    <w:rsid w:val="001209DC"/>
    <w:rsid w:val="00121AC0"/>
    <w:rsid w:val="00121FD2"/>
    <w:rsid w:val="001225F1"/>
    <w:rsid w:val="001252BC"/>
    <w:rsid w:val="00130913"/>
    <w:rsid w:val="001326E6"/>
    <w:rsid w:val="00132C8D"/>
    <w:rsid w:val="001330EC"/>
    <w:rsid w:val="00134594"/>
    <w:rsid w:val="001347AA"/>
    <w:rsid w:val="00136833"/>
    <w:rsid w:val="00136BA0"/>
    <w:rsid w:val="0014022E"/>
    <w:rsid w:val="00141C5C"/>
    <w:rsid w:val="001455EC"/>
    <w:rsid w:val="00145D24"/>
    <w:rsid w:val="001469A2"/>
    <w:rsid w:val="00147CA6"/>
    <w:rsid w:val="00150B17"/>
    <w:rsid w:val="001525B5"/>
    <w:rsid w:val="00152E11"/>
    <w:rsid w:val="001548DB"/>
    <w:rsid w:val="00155F38"/>
    <w:rsid w:val="00156332"/>
    <w:rsid w:val="001604B0"/>
    <w:rsid w:val="001607E6"/>
    <w:rsid w:val="00161AE6"/>
    <w:rsid w:val="00162198"/>
    <w:rsid w:val="00165D0F"/>
    <w:rsid w:val="001671CD"/>
    <w:rsid w:val="0017163D"/>
    <w:rsid w:val="001752F6"/>
    <w:rsid w:val="001800F6"/>
    <w:rsid w:val="001806A2"/>
    <w:rsid w:val="00181C8C"/>
    <w:rsid w:val="00183048"/>
    <w:rsid w:val="001856B1"/>
    <w:rsid w:val="00190728"/>
    <w:rsid w:val="00191D7D"/>
    <w:rsid w:val="0019762B"/>
    <w:rsid w:val="001A028B"/>
    <w:rsid w:val="001A2B2D"/>
    <w:rsid w:val="001A31E3"/>
    <w:rsid w:val="001A5386"/>
    <w:rsid w:val="001A64EF"/>
    <w:rsid w:val="001A6B15"/>
    <w:rsid w:val="001A7614"/>
    <w:rsid w:val="001A7DF4"/>
    <w:rsid w:val="001B462B"/>
    <w:rsid w:val="001B58B0"/>
    <w:rsid w:val="001B6C44"/>
    <w:rsid w:val="001C5DE3"/>
    <w:rsid w:val="001C6455"/>
    <w:rsid w:val="001D092B"/>
    <w:rsid w:val="001D0E15"/>
    <w:rsid w:val="001D23EB"/>
    <w:rsid w:val="001D4C0F"/>
    <w:rsid w:val="001D509E"/>
    <w:rsid w:val="001D65BD"/>
    <w:rsid w:val="001D6B12"/>
    <w:rsid w:val="001D7DE1"/>
    <w:rsid w:val="001E3B87"/>
    <w:rsid w:val="001E3BBD"/>
    <w:rsid w:val="001E5467"/>
    <w:rsid w:val="001E6ADC"/>
    <w:rsid w:val="001F00D0"/>
    <w:rsid w:val="001F1F67"/>
    <w:rsid w:val="001F2273"/>
    <w:rsid w:val="001F2432"/>
    <w:rsid w:val="001F29AA"/>
    <w:rsid w:val="001F2DA7"/>
    <w:rsid w:val="001F322F"/>
    <w:rsid w:val="001F4641"/>
    <w:rsid w:val="001F6318"/>
    <w:rsid w:val="00202B61"/>
    <w:rsid w:val="0020487D"/>
    <w:rsid w:val="00205DC5"/>
    <w:rsid w:val="002116B6"/>
    <w:rsid w:val="002136EA"/>
    <w:rsid w:val="002159EB"/>
    <w:rsid w:val="002166EA"/>
    <w:rsid w:val="0022138F"/>
    <w:rsid w:val="00221B90"/>
    <w:rsid w:val="00222242"/>
    <w:rsid w:val="00222566"/>
    <w:rsid w:val="00224CA4"/>
    <w:rsid w:val="00231AC4"/>
    <w:rsid w:val="00234AE4"/>
    <w:rsid w:val="00235A05"/>
    <w:rsid w:val="00235A58"/>
    <w:rsid w:val="00235EA3"/>
    <w:rsid w:val="00243C5A"/>
    <w:rsid w:val="002442E2"/>
    <w:rsid w:val="00245C0D"/>
    <w:rsid w:val="00245EEC"/>
    <w:rsid w:val="00250A75"/>
    <w:rsid w:val="00250AB1"/>
    <w:rsid w:val="002513E2"/>
    <w:rsid w:val="00251856"/>
    <w:rsid w:val="00252096"/>
    <w:rsid w:val="002541F2"/>
    <w:rsid w:val="002575D4"/>
    <w:rsid w:val="00260375"/>
    <w:rsid w:val="002644EB"/>
    <w:rsid w:val="002665AB"/>
    <w:rsid w:val="002675F4"/>
    <w:rsid w:val="002677D5"/>
    <w:rsid w:val="002704A0"/>
    <w:rsid w:val="002721A6"/>
    <w:rsid w:val="002724D7"/>
    <w:rsid w:val="002731AC"/>
    <w:rsid w:val="0027373F"/>
    <w:rsid w:val="00273CC6"/>
    <w:rsid w:val="00273E22"/>
    <w:rsid w:val="00274129"/>
    <w:rsid w:val="0027449F"/>
    <w:rsid w:val="00274F5E"/>
    <w:rsid w:val="0027515C"/>
    <w:rsid w:val="00275A36"/>
    <w:rsid w:val="002777F5"/>
    <w:rsid w:val="00277C65"/>
    <w:rsid w:val="00281435"/>
    <w:rsid w:val="002827C4"/>
    <w:rsid w:val="00282F2C"/>
    <w:rsid w:val="00283A7C"/>
    <w:rsid w:val="00283C07"/>
    <w:rsid w:val="00287841"/>
    <w:rsid w:val="00293121"/>
    <w:rsid w:val="00295210"/>
    <w:rsid w:val="002954CB"/>
    <w:rsid w:val="002966C4"/>
    <w:rsid w:val="002971C5"/>
    <w:rsid w:val="00297E73"/>
    <w:rsid w:val="002A0DA5"/>
    <w:rsid w:val="002A293C"/>
    <w:rsid w:val="002A3D52"/>
    <w:rsid w:val="002A56A0"/>
    <w:rsid w:val="002A7B6B"/>
    <w:rsid w:val="002A7ECC"/>
    <w:rsid w:val="002B04AE"/>
    <w:rsid w:val="002B11E7"/>
    <w:rsid w:val="002B6BD2"/>
    <w:rsid w:val="002C00F9"/>
    <w:rsid w:val="002C2533"/>
    <w:rsid w:val="002C3EA2"/>
    <w:rsid w:val="002C6444"/>
    <w:rsid w:val="002C67BA"/>
    <w:rsid w:val="002D10D2"/>
    <w:rsid w:val="002D5383"/>
    <w:rsid w:val="002D6BDF"/>
    <w:rsid w:val="002E1039"/>
    <w:rsid w:val="002E218F"/>
    <w:rsid w:val="002E3AE5"/>
    <w:rsid w:val="002E4007"/>
    <w:rsid w:val="002F1953"/>
    <w:rsid w:val="002F4AC4"/>
    <w:rsid w:val="002F6B7F"/>
    <w:rsid w:val="0030229B"/>
    <w:rsid w:val="0030397E"/>
    <w:rsid w:val="003059FC"/>
    <w:rsid w:val="00305E38"/>
    <w:rsid w:val="00311421"/>
    <w:rsid w:val="00315771"/>
    <w:rsid w:val="00321641"/>
    <w:rsid w:val="00322404"/>
    <w:rsid w:val="0032425E"/>
    <w:rsid w:val="00326FA9"/>
    <w:rsid w:val="00327BDF"/>
    <w:rsid w:val="0033139B"/>
    <w:rsid w:val="00331ADF"/>
    <w:rsid w:val="0033315F"/>
    <w:rsid w:val="003339C7"/>
    <w:rsid w:val="00333E69"/>
    <w:rsid w:val="003342AB"/>
    <w:rsid w:val="0033678C"/>
    <w:rsid w:val="00337915"/>
    <w:rsid w:val="00342D18"/>
    <w:rsid w:val="00343ACF"/>
    <w:rsid w:val="00344321"/>
    <w:rsid w:val="003447DC"/>
    <w:rsid w:val="00347578"/>
    <w:rsid w:val="003477D5"/>
    <w:rsid w:val="00347F10"/>
    <w:rsid w:val="00352FBC"/>
    <w:rsid w:val="0035404B"/>
    <w:rsid w:val="0035695D"/>
    <w:rsid w:val="00361CA5"/>
    <w:rsid w:val="00362C01"/>
    <w:rsid w:val="003637CB"/>
    <w:rsid w:val="00364C4D"/>
    <w:rsid w:val="00365FB6"/>
    <w:rsid w:val="0036605D"/>
    <w:rsid w:val="003675DB"/>
    <w:rsid w:val="00367AC3"/>
    <w:rsid w:val="00367D40"/>
    <w:rsid w:val="00370FBC"/>
    <w:rsid w:val="003716EA"/>
    <w:rsid w:val="003729AA"/>
    <w:rsid w:val="00372E85"/>
    <w:rsid w:val="0037400F"/>
    <w:rsid w:val="00375D02"/>
    <w:rsid w:val="003760E6"/>
    <w:rsid w:val="003769D7"/>
    <w:rsid w:val="003828F5"/>
    <w:rsid w:val="003839F9"/>
    <w:rsid w:val="0038454F"/>
    <w:rsid w:val="00384551"/>
    <w:rsid w:val="0038457B"/>
    <w:rsid w:val="003907D8"/>
    <w:rsid w:val="003943A2"/>
    <w:rsid w:val="003946B1"/>
    <w:rsid w:val="0039479A"/>
    <w:rsid w:val="003966B0"/>
    <w:rsid w:val="0039696B"/>
    <w:rsid w:val="003A015B"/>
    <w:rsid w:val="003A1A2C"/>
    <w:rsid w:val="003A28BA"/>
    <w:rsid w:val="003A68EB"/>
    <w:rsid w:val="003B0F6F"/>
    <w:rsid w:val="003B11A3"/>
    <w:rsid w:val="003B2CDB"/>
    <w:rsid w:val="003B3AF2"/>
    <w:rsid w:val="003B4D0F"/>
    <w:rsid w:val="003B56EC"/>
    <w:rsid w:val="003B58DB"/>
    <w:rsid w:val="003C15E9"/>
    <w:rsid w:val="003C28D9"/>
    <w:rsid w:val="003C3538"/>
    <w:rsid w:val="003C3B6B"/>
    <w:rsid w:val="003D0CAB"/>
    <w:rsid w:val="003D0D02"/>
    <w:rsid w:val="003D494C"/>
    <w:rsid w:val="003D5BD8"/>
    <w:rsid w:val="003E2618"/>
    <w:rsid w:val="003E2A46"/>
    <w:rsid w:val="003E59FC"/>
    <w:rsid w:val="003E5BA6"/>
    <w:rsid w:val="003E5E0B"/>
    <w:rsid w:val="003E63AD"/>
    <w:rsid w:val="003F021A"/>
    <w:rsid w:val="003F09DA"/>
    <w:rsid w:val="003F4902"/>
    <w:rsid w:val="003F627E"/>
    <w:rsid w:val="003F7749"/>
    <w:rsid w:val="0040049B"/>
    <w:rsid w:val="004045E7"/>
    <w:rsid w:val="00405101"/>
    <w:rsid w:val="00410467"/>
    <w:rsid w:val="00413FDB"/>
    <w:rsid w:val="004144BF"/>
    <w:rsid w:val="0041570D"/>
    <w:rsid w:val="00420367"/>
    <w:rsid w:val="004205E7"/>
    <w:rsid w:val="00421361"/>
    <w:rsid w:val="00421495"/>
    <w:rsid w:val="0042203E"/>
    <w:rsid w:val="00422737"/>
    <w:rsid w:val="00427673"/>
    <w:rsid w:val="00433D2D"/>
    <w:rsid w:val="00435CE1"/>
    <w:rsid w:val="00435F4B"/>
    <w:rsid w:val="0043759F"/>
    <w:rsid w:val="00441DF2"/>
    <w:rsid w:val="00443B8F"/>
    <w:rsid w:val="00443BDC"/>
    <w:rsid w:val="0044450F"/>
    <w:rsid w:val="00444F82"/>
    <w:rsid w:val="0044518A"/>
    <w:rsid w:val="0044540B"/>
    <w:rsid w:val="0044584A"/>
    <w:rsid w:val="00446D7D"/>
    <w:rsid w:val="00451844"/>
    <w:rsid w:val="0046005D"/>
    <w:rsid w:val="00460979"/>
    <w:rsid w:val="00462E74"/>
    <w:rsid w:val="00463AB8"/>
    <w:rsid w:val="004650C1"/>
    <w:rsid w:val="0046586F"/>
    <w:rsid w:val="00466167"/>
    <w:rsid w:val="00466F37"/>
    <w:rsid w:val="00470AE1"/>
    <w:rsid w:val="004710FA"/>
    <w:rsid w:val="004727FE"/>
    <w:rsid w:val="004730A6"/>
    <w:rsid w:val="00473642"/>
    <w:rsid w:val="004769C1"/>
    <w:rsid w:val="004775B8"/>
    <w:rsid w:val="0048184B"/>
    <w:rsid w:val="00482BC0"/>
    <w:rsid w:val="00483D59"/>
    <w:rsid w:val="0048424E"/>
    <w:rsid w:val="004846B5"/>
    <w:rsid w:val="00484ECC"/>
    <w:rsid w:val="00485984"/>
    <w:rsid w:val="00485FF0"/>
    <w:rsid w:val="00491AF6"/>
    <w:rsid w:val="004927B7"/>
    <w:rsid w:val="00493125"/>
    <w:rsid w:val="00493A00"/>
    <w:rsid w:val="00496382"/>
    <w:rsid w:val="004977A8"/>
    <w:rsid w:val="004A00BE"/>
    <w:rsid w:val="004A5291"/>
    <w:rsid w:val="004A63C1"/>
    <w:rsid w:val="004A7D41"/>
    <w:rsid w:val="004B0AF2"/>
    <w:rsid w:val="004B5993"/>
    <w:rsid w:val="004B60AE"/>
    <w:rsid w:val="004C13CA"/>
    <w:rsid w:val="004C2DF5"/>
    <w:rsid w:val="004D4F3D"/>
    <w:rsid w:val="004D5A5E"/>
    <w:rsid w:val="004D5BF0"/>
    <w:rsid w:val="004D63E1"/>
    <w:rsid w:val="004D6549"/>
    <w:rsid w:val="004D6FAE"/>
    <w:rsid w:val="004E000B"/>
    <w:rsid w:val="004E121B"/>
    <w:rsid w:val="004E199D"/>
    <w:rsid w:val="004E3674"/>
    <w:rsid w:val="004E4F40"/>
    <w:rsid w:val="004E6078"/>
    <w:rsid w:val="004E6543"/>
    <w:rsid w:val="004E7C5A"/>
    <w:rsid w:val="004F0040"/>
    <w:rsid w:val="004F40A7"/>
    <w:rsid w:val="004F58F3"/>
    <w:rsid w:val="004F62D6"/>
    <w:rsid w:val="0050033D"/>
    <w:rsid w:val="0050174F"/>
    <w:rsid w:val="00504692"/>
    <w:rsid w:val="0050653F"/>
    <w:rsid w:val="00506A2A"/>
    <w:rsid w:val="0051005A"/>
    <w:rsid w:val="00510F9D"/>
    <w:rsid w:val="00514EF1"/>
    <w:rsid w:val="005151F5"/>
    <w:rsid w:val="0051546D"/>
    <w:rsid w:val="0052096E"/>
    <w:rsid w:val="00521077"/>
    <w:rsid w:val="005211A7"/>
    <w:rsid w:val="005240AD"/>
    <w:rsid w:val="00524664"/>
    <w:rsid w:val="005253E9"/>
    <w:rsid w:val="00525F00"/>
    <w:rsid w:val="00526A20"/>
    <w:rsid w:val="00526B4D"/>
    <w:rsid w:val="005274C4"/>
    <w:rsid w:val="0053071E"/>
    <w:rsid w:val="005315DF"/>
    <w:rsid w:val="00532519"/>
    <w:rsid w:val="00534289"/>
    <w:rsid w:val="00535881"/>
    <w:rsid w:val="005376C6"/>
    <w:rsid w:val="005418ED"/>
    <w:rsid w:val="0054280D"/>
    <w:rsid w:val="00542D58"/>
    <w:rsid w:val="005435F7"/>
    <w:rsid w:val="00545AB9"/>
    <w:rsid w:val="0054740E"/>
    <w:rsid w:val="00552F4D"/>
    <w:rsid w:val="00553C09"/>
    <w:rsid w:val="005561B0"/>
    <w:rsid w:val="00557550"/>
    <w:rsid w:val="005632C6"/>
    <w:rsid w:val="005662D9"/>
    <w:rsid w:val="005665D6"/>
    <w:rsid w:val="00566FC0"/>
    <w:rsid w:val="00575366"/>
    <w:rsid w:val="0058084C"/>
    <w:rsid w:val="00584023"/>
    <w:rsid w:val="00584847"/>
    <w:rsid w:val="00590204"/>
    <w:rsid w:val="005928E3"/>
    <w:rsid w:val="00593000"/>
    <w:rsid w:val="0059379D"/>
    <w:rsid w:val="005A01CD"/>
    <w:rsid w:val="005A09B3"/>
    <w:rsid w:val="005A3FCF"/>
    <w:rsid w:val="005A42F2"/>
    <w:rsid w:val="005A44C4"/>
    <w:rsid w:val="005A46D7"/>
    <w:rsid w:val="005A4ACA"/>
    <w:rsid w:val="005A57AF"/>
    <w:rsid w:val="005A6DA4"/>
    <w:rsid w:val="005A7456"/>
    <w:rsid w:val="005B47AC"/>
    <w:rsid w:val="005C12A9"/>
    <w:rsid w:val="005C1F9D"/>
    <w:rsid w:val="005C6272"/>
    <w:rsid w:val="005D108E"/>
    <w:rsid w:val="005D1572"/>
    <w:rsid w:val="005D206F"/>
    <w:rsid w:val="005D32A2"/>
    <w:rsid w:val="005D3885"/>
    <w:rsid w:val="005E2308"/>
    <w:rsid w:val="005E373A"/>
    <w:rsid w:val="005E4F55"/>
    <w:rsid w:val="005E52D4"/>
    <w:rsid w:val="005E52E7"/>
    <w:rsid w:val="005E690C"/>
    <w:rsid w:val="005E7CDE"/>
    <w:rsid w:val="005F022C"/>
    <w:rsid w:val="005F0387"/>
    <w:rsid w:val="005F2932"/>
    <w:rsid w:val="005F7B4F"/>
    <w:rsid w:val="006001DA"/>
    <w:rsid w:val="0060021A"/>
    <w:rsid w:val="00602061"/>
    <w:rsid w:val="006026FC"/>
    <w:rsid w:val="0060460E"/>
    <w:rsid w:val="00606AAB"/>
    <w:rsid w:val="006105F1"/>
    <w:rsid w:val="006111FA"/>
    <w:rsid w:val="00613CD0"/>
    <w:rsid w:val="0061556A"/>
    <w:rsid w:val="006201EB"/>
    <w:rsid w:val="00623A4B"/>
    <w:rsid w:val="00623E89"/>
    <w:rsid w:val="00625083"/>
    <w:rsid w:val="006262D5"/>
    <w:rsid w:val="00630569"/>
    <w:rsid w:val="006355B7"/>
    <w:rsid w:val="00637574"/>
    <w:rsid w:val="006400EB"/>
    <w:rsid w:val="00646FF7"/>
    <w:rsid w:val="00650B1A"/>
    <w:rsid w:val="00650FA8"/>
    <w:rsid w:val="00652272"/>
    <w:rsid w:val="00652DBA"/>
    <w:rsid w:val="0065384F"/>
    <w:rsid w:val="00653FEC"/>
    <w:rsid w:val="00654D22"/>
    <w:rsid w:val="00660052"/>
    <w:rsid w:val="006618D6"/>
    <w:rsid w:val="006627D0"/>
    <w:rsid w:val="00663073"/>
    <w:rsid w:val="0066311E"/>
    <w:rsid w:val="00665C52"/>
    <w:rsid w:val="00666894"/>
    <w:rsid w:val="0066699D"/>
    <w:rsid w:val="00667485"/>
    <w:rsid w:val="00667D1E"/>
    <w:rsid w:val="00670EFD"/>
    <w:rsid w:val="006715EF"/>
    <w:rsid w:val="00675E48"/>
    <w:rsid w:val="0068197E"/>
    <w:rsid w:val="006836CC"/>
    <w:rsid w:val="006870E9"/>
    <w:rsid w:val="00690D6C"/>
    <w:rsid w:val="00691741"/>
    <w:rsid w:val="006923E7"/>
    <w:rsid w:val="00695CAE"/>
    <w:rsid w:val="00696CC2"/>
    <w:rsid w:val="00696D28"/>
    <w:rsid w:val="006A1B1E"/>
    <w:rsid w:val="006A3E46"/>
    <w:rsid w:val="006A4233"/>
    <w:rsid w:val="006A425E"/>
    <w:rsid w:val="006A42D1"/>
    <w:rsid w:val="006A4BCE"/>
    <w:rsid w:val="006A51E2"/>
    <w:rsid w:val="006A6AAE"/>
    <w:rsid w:val="006A769C"/>
    <w:rsid w:val="006B0BFD"/>
    <w:rsid w:val="006B10E9"/>
    <w:rsid w:val="006B10FB"/>
    <w:rsid w:val="006B3209"/>
    <w:rsid w:val="006B4FA7"/>
    <w:rsid w:val="006B537E"/>
    <w:rsid w:val="006B592D"/>
    <w:rsid w:val="006B6268"/>
    <w:rsid w:val="006B78B1"/>
    <w:rsid w:val="006B7B3A"/>
    <w:rsid w:val="006C4F7A"/>
    <w:rsid w:val="006C7A27"/>
    <w:rsid w:val="006D395C"/>
    <w:rsid w:val="006D3AAE"/>
    <w:rsid w:val="006D3DEC"/>
    <w:rsid w:val="006D42BF"/>
    <w:rsid w:val="006D776B"/>
    <w:rsid w:val="006E0160"/>
    <w:rsid w:val="006E0654"/>
    <w:rsid w:val="006E1EEE"/>
    <w:rsid w:val="006E2AD9"/>
    <w:rsid w:val="006E4029"/>
    <w:rsid w:val="006E40AD"/>
    <w:rsid w:val="006F03FE"/>
    <w:rsid w:val="006F233C"/>
    <w:rsid w:val="006F4462"/>
    <w:rsid w:val="006F48B9"/>
    <w:rsid w:val="006F58BF"/>
    <w:rsid w:val="006F6C5B"/>
    <w:rsid w:val="006F6CB5"/>
    <w:rsid w:val="007000A9"/>
    <w:rsid w:val="007026B7"/>
    <w:rsid w:val="00703829"/>
    <w:rsid w:val="00705898"/>
    <w:rsid w:val="00710C54"/>
    <w:rsid w:val="00710F02"/>
    <w:rsid w:val="007113A8"/>
    <w:rsid w:val="007120BF"/>
    <w:rsid w:val="00712631"/>
    <w:rsid w:val="00713AA4"/>
    <w:rsid w:val="00713BE2"/>
    <w:rsid w:val="00713DBA"/>
    <w:rsid w:val="00714D62"/>
    <w:rsid w:val="00716F38"/>
    <w:rsid w:val="00721955"/>
    <w:rsid w:val="0072633A"/>
    <w:rsid w:val="00727145"/>
    <w:rsid w:val="007274DD"/>
    <w:rsid w:val="00730309"/>
    <w:rsid w:val="007303EC"/>
    <w:rsid w:val="00730948"/>
    <w:rsid w:val="00731357"/>
    <w:rsid w:val="00731E3E"/>
    <w:rsid w:val="0073421D"/>
    <w:rsid w:val="00735A09"/>
    <w:rsid w:val="007407CC"/>
    <w:rsid w:val="00740F11"/>
    <w:rsid w:val="007431A8"/>
    <w:rsid w:val="00743F93"/>
    <w:rsid w:val="00744DBA"/>
    <w:rsid w:val="00750A01"/>
    <w:rsid w:val="00750DD4"/>
    <w:rsid w:val="007512A0"/>
    <w:rsid w:val="00751D2E"/>
    <w:rsid w:val="00752542"/>
    <w:rsid w:val="00752E0D"/>
    <w:rsid w:val="00753753"/>
    <w:rsid w:val="0075481F"/>
    <w:rsid w:val="00754C7B"/>
    <w:rsid w:val="007574F2"/>
    <w:rsid w:val="00760268"/>
    <w:rsid w:val="00760BC2"/>
    <w:rsid w:val="00760FEB"/>
    <w:rsid w:val="00761A2F"/>
    <w:rsid w:val="00762608"/>
    <w:rsid w:val="00766564"/>
    <w:rsid w:val="0076667C"/>
    <w:rsid w:val="007666DA"/>
    <w:rsid w:val="007725F4"/>
    <w:rsid w:val="0077319C"/>
    <w:rsid w:val="00774173"/>
    <w:rsid w:val="00775756"/>
    <w:rsid w:val="007765D7"/>
    <w:rsid w:val="00777243"/>
    <w:rsid w:val="007779B7"/>
    <w:rsid w:val="00783176"/>
    <w:rsid w:val="007831F5"/>
    <w:rsid w:val="00783802"/>
    <w:rsid w:val="00783F6F"/>
    <w:rsid w:val="007852E2"/>
    <w:rsid w:val="00786442"/>
    <w:rsid w:val="00790D09"/>
    <w:rsid w:val="00792565"/>
    <w:rsid w:val="00792C26"/>
    <w:rsid w:val="00792F38"/>
    <w:rsid w:val="007933BF"/>
    <w:rsid w:val="00793B83"/>
    <w:rsid w:val="00794827"/>
    <w:rsid w:val="00795827"/>
    <w:rsid w:val="00795B2F"/>
    <w:rsid w:val="0079665C"/>
    <w:rsid w:val="00796C14"/>
    <w:rsid w:val="00796F31"/>
    <w:rsid w:val="007972B9"/>
    <w:rsid w:val="007A09A5"/>
    <w:rsid w:val="007A235C"/>
    <w:rsid w:val="007A24BF"/>
    <w:rsid w:val="007A4266"/>
    <w:rsid w:val="007A4806"/>
    <w:rsid w:val="007A570C"/>
    <w:rsid w:val="007A67CA"/>
    <w:rsid w:val="007A6BBC"/>
    <w:rsid w:val="007B02A3"/>
    <w:rsid w:val="007B1427"/>
    <w:rsid w:val="007B46C1"/>
    <w:rsid w:val="007C0161"/>
    <w:rsid w:val="007C0E66"/>
    <w:rsid w:val="007C132A"/>
    <w:rsid w:val="007C19F3"/>
    <w:rsid w:val="007C385D"/>
    <w:rsid w:val="007C7151"/>
    <w:rsid w:val="007D2E71"/>
    <w:rsid w:val="007D4951"/>
    <w:rsid w:val="007E0308"/>
    <w:rsid w:val="007E282D"/>
    <w:rsid w:val="007E3284"/>
    <w:rsid w:val="007E3F30"/>
    <w:rsid w:val="007E462B"/>
    <w:rsid w:val="007E5A54"/>
    <w:rsid w:val="007E5AE3"/>
    <w:rsid w:val="007F0018"/>
    <w:rsid w:val="007F0750"/>
    <w:rsid w:val="007F23F0"/>
    <w:rsid w:val="007F55C8"/>
    <w:rsid w:val="007F6092"/>
    <w:rsid w:val="007F75BC"/>
    <w:rsid w:val="008001C3"/>
    <w:rsid w:val="00800A32"/>
    <w:rsid w:val="00802903"/>
    <w:rsid w:val="0080366A"/>
    <w:rsid w:val="008036F2"/>
    <w:rsid w:val="00805FEE"/>
    <w:rsid w:val="0080744A"/>
    <w:rsid w:val="008077E9"/>
    <w:rsid w:val="008132B2"/>
    <w:rsid w:val="00815C2F"/>
    <w:rsid w:val="00816CA8"/>
    <w:rsid w:val="00820BBE"/>
    <w:rsid w:val="0082208D"/>
    <w:rsid w:val="00824CD8"/>
    <w:rsid w:val="00824F65"/>
    <w:rsid w:val="0082737E"/>
    <w:rsid w:val="00827A7F"/>
    <w:rsid w:val="00827EE2"/>
    <w:rsid w:val="008306D7"/>
    <w:rsid w:val="00832143"/>
    <w:rsid w:val="00832FF6"/>
    <w:rsid w:val="00833AB6"/>
    <w:rsid w:val="00840170"/>
    <w:rsid w:val="008416C1"/>
    <w:rsid w:val="00843946"/>
    <w:rsid w:val="00846C3E"/>
    <w:rsid w:val="00850BCF"/>
    <w:rsid w:val="00851019"/>
    <w:rsid w:val="00854D40"/>
    <w:rsid w:val="00854D8A"/>
    <w:rsid w:val="00854F20"/>
    <w:rsid w:val="00860FFB"/>
    <w:rsid w:val="00861766"/>
    <w:rsid w:val="00863228"/>
    <w:rsid w:val="0086415E"/>
    <w:rsid w:val="0086525D"/>
    <w:rsid w:val="00865BFC"/>
    <w:rsid w:val="00865F31"/>
    <w:rsid w:val="00866EAE"/>
    <w:rsid w:val="008670CE"/>
    <w:rsid w:val="00875BA6"/>
    <w:rsid w:val="00876AD2"/>
    <w:rsid w:val="00876EB1"/>
    <w:rsid w:val="008770B8"/>
    <w:rsid w:val="0087779F"/>
    <w:rsid w:val="0087797D"/>
    <w:rsid w:val="008813F1"/>
    <w:rsid w:val="00887BC7"/>
    <w:rsid w:val="0089270A"/>
    <w:rsid w:val="008940CB"/>
    <w:rsid w:val="0089440E"/>
    <w:rsid w:val="008944A1"/>
    <w:rsid w:val="00895168"/>
    <w:rsid w:val="00895318"/>
    <w:rsid w:val="008968CE"/>
    <w:rsid w:val="00897410"/>
    <w:rsid w:val="0089771F"/>
    <w:rsid w:val="008A06A0"/>
    <w:rsid w:val="008A6DA0"/>
    <w:rsid w:val="008A722C"/>
    <w:rsid w:val="008B008A"/>
    <w:rsid w:val="008B1191"/>
    <w:rsid w:val="008B6639"/>
    <w:rsid w:val="008B7A32"/>
    <w:rsid w:val="008C00C6"/>
    <w:rsid w:val="008C136A"/>
    <w:rsid w:val="008C14D7"/>
    <w:rsid w:val="008C3655"/>
    <w:rsid w:val="008C4C2A"/>
    <w:rsid w:val="008C50AE"/>
    <w:rsid w:val="008C575C"/>
    <w:rsid w:val="008C694F"/>
    <w:rsid w:val="008D11A1"/>
    <w:rsid w:val="008D4047"/>
    <w:rsid w:val="008E014A"/>
    <w:rsid w:val="008E07E7"/>
    <w:rsid w:val="008E1670"/>
    <w:rsid w:val="008E5376"/>
    <w:rsid w:val="008E5B4B"/>
    <w:rsid w:val="008E70CD"/>
    <w:rsid w:val="008F20E0"/>
    <w:rsid w:val="008F2DF4"/>
    <w:rsid w:val="00900C8F"/>
    <w:rsid w:val="00901334"/>
    <w:rsid w:val="00902F0E"/>
    <w:rsid w:val="00904BE6"/>
    <w:rsid w:val="00906959"/>
    <w:rsid w:val="0090757F"/>
    <w:rsid w:val="00911848"/>
    <w:rsid w:val="009136BC"/>
    <w:rsid w:val="009140C7"/>
    <w:rsid w:val="00914B66"/>
    <w:rsid w:val="009173B8"/>
    <w:rsid w:val="00917F6A"/>
    <w:rsid w:val="00926244"/>
    <w:rsid w:val="0093128F"/>
    <w:rsid w:val="00931C8A"/>
    <w:rsid w:val="009329BA"/>
    <w:rsid w:val="00933C09"/>
    <w:rsid w:val="00933CD8"/>
    <w:rsid w:val="00935FB9"/>
    <w:rsid w:val="00936BBC"/>
    <w:rsid w:val="00936D52"/>
    <w:rsid w:val="0094161C"/>
    <w:rsid w:val="00942473"/>
    <w:rsid w:val="00942744"/>
    <w:rsid w:val="009440E1"/>
    <w:rsid w:val="009444DB"/>
    <w:rsid w:val="00950871"/>
    <w:rsid w:val="00951125"/>
    <w:rsid w:val="0095326F"/>
    <w:rsid w:val="009616D1"/>
    <w:rsid w:val="00961E71"/>
    <w:rsid w:val="00963116"/>
    <w:rsid w:val="00963663"/>
    <w:rsid w:val="0096584A"/>
    <w:rsid w:val="0097085A"/>
    <w:rsid w:val="00973B98"/>
    <w:rsid w:val="00976A29"/>
    <w:rsid w:val="00977E69"/>
    <w:rsid w:val="009839C0"/>
    <w:rsid w:val="00986590"/>
    <w:rsid w:val="00987B4F"/>
    <w:rsid w:val="00990312"/>
    <w:rsid w:val="009948CE"/>
    <w:rsid w:val="009A1361"/>
    <w:rsid w:val="009A2686"/>
    <w:rsid w:val="009A3C57"/>
    <w:rsid w:val="009A3E48"/>
    <w:rsid w:val="009A7D51"/>
    <w:rsid w:val="009B1E10"/>
    <w:rsid w:val="009B2D52"/>
    <w:rsid w:val="009B3463"/>
    <w:rsid w:val="009B4A43"/>
    <w:rsid w:val="009B5313"/>
    <w:rsid w:val="009B6F8A"/>
    <w:rsid w:val="009C0088"/>
    <w:rsid w:val="009C4311"/>
    <w:rsid w:val="009C6835"/>
    <w:rsid w:val="009C79D3"/>
    <w:rsid w:val="009D05C3"/>
    <w:rsid w:val="009D0643"/>
    <w:rsid w:val="009D37A5"/>
    <w:rsid w:val="009D3A59"/>
    <w:rsid w:val="009D48B8"/>
    <w:rsid w:val="009D68CB"/>
    <w:rsid w:val="009E3F52"/>
    <w:rsid w:val="009E581D"/>
    <w:rsid w:val="009E6040"/>
    <w:rsid w:val="009F01B4"/>
    <w:rsid w:val="009F0327"/>
    <w:rsid w:val="009F2A73"/>
    <w:rsid w:val="009F3A62"/>
    <w:rsid w:val="009F5D13"/>
    <w:rsid w:val="009F67E1"/>
    <w:rsid w:val="009F6F06"/>
    <w:rsid w:val="00A015E5"/>
    <w:rsid w:val="00A049C0"/>
    <w:rsid w:val="00A06575"/>
    <w:rsid w:val="00A06FA1"/>
    <w:rsid w:val="00A07707"/>
    <w:rsid w:val="00A07D21"/>
    <w:rsid w:val="00A10A2B"/>
    <w:rsid w:val="00A11AF9"/>
    <w:rsid w:val="00A12619"/>
    <w:rsid w:val="00A15721"/>
    <w:rsid w:val="00A167AD"/>
    <w:rsid w:val="00A17807"/>
    <w:rsid w:val="00A20011"/>
    <w:rsid w:val="00A207AF"/>
    <w:rsid w:val="00A210FE"/>
    <w:rsid w:val="00A212B0"/>
    <w:rsid w:val="00A237CE"/>
    <w:rsid w:val="00A24E64"/>
    <w:rsid w:val="00A25268"/>
    <w:rsid w:val="00A27C36"/>
    <w:rsid w:val="00A30B99"/>
    <w:rsid w:val="00A330B7"/>
    <w:rsid w:val="00A350CE"/>
    <w:rsid w:val="00A36097"/>
    <w:rsid w:val="00A36592"/>
    <w:rsid w:val="00A415D0"/>
    <w:rsid w:val="00A41C51"/>
    <w:rsid w:val="00A42855"/>
    <w:rsid w:val="00A45055"/>
    <w:rsid w:val="00A463BE"/>
    <w:rsid w:val="00A54663"/>
    <w:rsid w:val="00A55867"/>
    <w:rsid w:val="00A55B35"/>
    <w:rsid w:val="00A566D6"/>
    <w:rsid w:val="00A60433"/>
    <w:rsid w:val="00A60A07"/>
    <w:rsid w:val="00A60E28"/>
    <w:rsid w:val="00A61337"/>
    <w:rsid w:val="00A61BE9"/>
    <w:rsid w:val="00A62BA5"/>
    <w:rsid w:val="00A6474F"/>
    <w:rsid w:val="00A649E1"/>
    <w:rsid w:val="00A66ECB"/>
    <w:rsid w:val="00A6755C"/>
    <w:rsid w:val="00A7069F"/>
    <w:rsid w:val="00A74344"/>
    <w:rsid w:val="00A778A1"/>
    <w:rsid w:val="00A77A7F"/>
    <w:rsid w:val="00A801F9"/>
    <w:rsid w:val="00A81520"/>
    <w:rsid w:val="00A81FBF"/>
    <w:rsid w:val="00A82B7C"/>
    <w:rsid w:val="00A83020"/>
    <w:rsid w:val="00A83787"/>
    <w:rsid w:val="00A846F6"/>
    <w:rsid w:val="00A86454"/>
    <w:rsid w:val="00A90DD6"/>
    <w:rsid w:val="00A9110E"/>
    <w:rsid w:val="00A91C88"/>
    <w:rsid w:val="00A929BF"/>
    <w:rsid w:val="00A95845"/>
    <w:rsid w:val="00A95B1E"/>
    <w:rsid w:val="00A96A81"/>
    <w:rsid w:val="00A97D4A"/>
    <w:rsid w:val="00AA30B4"/>
    <w:rsid w:val="00AA3A10"/>
    <w:rsid w:val="00AA4BF0"/>
    <w:rsid w:val="00AA64DC"/>
    <w:rsid w:val="00AB25A1"/>
    <w:rsid w:val="00AB346B"/>
    <w:rsid w:val="00AB3754"/>
    <w:rsid w:val="00AB3B87"/>
    <w:rsid w:val="00AB3E2B"/>
    <w:rsid w:val="00AB597B"/>
    <w:rsid w:val="00AC038B"/>
    <w:rsid w:val="00AC2C68"/>
    <w:rsid w:val="00AC5653"/>
    <w:rsid w:val="00AC706E"/>
    <w:rsid w:val="00AC7F46"/>
    <w:rsid w:val="00AD0A0B"/>
    <w:rsid w:val="00AD0EFF"/>
    <w:rsid w:val="00AD1CCC"/>
    <w:rsid w:val="00AD30BD"/>
    <w:rsid w:val="00AD3696"/>
    <w:rsid w:val="00AD4DCF"/>
    <w:rsid w:val="00AD6676"/>
    <w:rsid w:val="00AD77D1"/>
    <w:rsid w:val="00AE2C2C"/>
    <w:rsid w:val="00AF0A70"/>
    <w:rsid w:val="00AF20B5"/>
    <w:rsid w:val="00AF7CEF"/>
    <w:rsid w:val="00AF7CF3"/>
    <w:rsid w:val="00B00268"/>
    <w:rsid w:val="00B00957"/>
    <w:rsid w:val="00B04217"/>
    <w:rsid w:val="00B06FB7"/>
    <w:rsid w:val="00B1274B"/>
    <w:rsid w:val="00B16D35"/>
    <w:rsid w:val="00B176F7"/>
    <w:rsid w:val="00B21037"/>
    <w:rsid w:val="00B21BA1"/>
    <w:rsid w:val="00B23674"/>
    <w:rsid w:val="00B23BBA"/>
    <w:rsid w:val="00B23EC6"/>
    <w:rsid w:val="00B240F0"/>
    <w:rsid w:val="00B2741C"/>
    <w:rsid w:val="00B276D5"/>
    <w:rsid w:val="00B27B7B"/>
    <w:rsid w:val="00B308C1"/>
    <w:rsid w:val="00B30ED4"/>
    <w:rsid w:val="00B31761"/>
    <w:rsid w:val="00B31AE3"/>
    <w:rsid w:val="00B3247A"/>
    <w:rsid w:val="00B346B9"/>
    <w:rsid w:val="00B3489B"/>
    <w:rsid w:val="00B34DE7"/>
    <w:rsid w:val="00B35F2E"/>
    <w:rsid w:val="00B3735C"/>
    <w:rsid w:val="00B37DC8"/>
    <w:rsid w:val="00B40EBA"/>
    <w:rsid w:val="00B41958"/>
    <w:rsid w:val="00B42FF7"/>
    <w:rsid w:val="00B46879"/>
    <w:rsid w:val="00B46EAF"/>
    <w:rsid w:val="00B5127F"/>
    <w:rsid w:val="00B5529E"/>
    <w:rsid w:val="00B56B8E"/>
    <w:rsid w:val="00B57E43"/>
    <w:rsid w:val="00B605E7"/>
    <w:rsid w:val="00B606CD"/>
    <w:rsid w:val="00B6195C"/>
    <w:rsid w:val="00B63B92"/>
    <w:rsid w:val="00B642FD"/>
    <w:rsid w:val="00B71285"/>
    <w:rsid w:val="00B72B5C"/>
    <w:rsid w:val="00B742EF"/>
    <w:rsid w:val="00B76400"/>
    <w:rsid w:val="00B86424"/>
    <w:rsid w:val="00B86638"/>
    <w:rsid w:val="00B871A0"/>
    <w:rsid w:val="00B873EF"/>
    <w:rsid w:val="00B87FB4"/>
    <w:rsid w:val="00B90013"/>
    <w:rsid w:val="00B91AD8"/>
    <w:rsid w:val="00B93866"/>
    <w:rsid w:val="00B94380"/>
    <w:rsid w:val="00B96961"/>
    <w:rsid w:val="00BA185E"/>
    <w:rsid w:val="00BA229C"/>
    <w:rsid w:val="00BA2E9D"/>
    <w:rsid w:val="00BA426E"/>
    <w:rsid w:val="00BA4378"/>
    <w:rsid w:val="00BA46D8"/>
    <w:rsid w:val="00BA53AE"/>
    <w:rsid w:val="00BA5C57"/>
    <w:rsid w:val="00BB234E"/>
    <w:rsid w:val="00BB4490"/>
    <w:rsid w:val="00BB5A92"/>
    <w:rsid w:val="00BB6049"/>
    <w:rsid w:val="00BB6426"/>
    <w:rsid w:val="00BB6C49"/>
    <w:rsid w:val="00BC26E8"/>
    <w:rsid w:val="00BC528F"/>
    <w:rsid w:val="00BD0134"/>
    <w:rsid w:val="00BD39C5"/>
    <w:rsid w:val="00BD3A28"/>
    <w:rsid w:val="00BD46E6"/>
    <w:rsid w:val="00BD5BDB"/>
    <w:rsid w:val="00BD656C"/>
    <w:rsid w:val="00BD681D"/>
    <w:rsid w:val="00BE0EB0"/>
    <w:rsid w:val="00BE2DA0"/>
    <w:rsid w:val="00BE40D2"/>
    <w:rsid w:val="00BE465B"/>
    <w:rsid w:val="00BE5FE2"/>
    <w:rsid w:val="00BF0CE2"/>
    <w:rsid w:val="00BF25B4"/>
    <w:rsid w:val="00BF25D8"/>
    <w:rsid w:val="00BF264A"/>
    <w:rsid w:val="00BF34BE"/>
    <w:rsid w:val="00BF3FF9"/>
    <w:rsid w:val="00BF54CF"/>
    <w:rsid w:val="00BF6B60"/>
    <w:rsid w:val="00BF77C3"/>
    <w:rsid w:val="00BF7E81"/>
    <w:rsid w:val="00C017D0"/>
    <w:rsid w:val="00C04F63"/>
    <w:rsid w:val="00C05DF6"/>
    <w:rsid w:val="00C071AA"/>
    <w:rsid w:val="00C10486"/>
    <w:rsid w:val="00C10F4D"/>
    <w:rsid w:val="00C1122C"/>
    <w:rsid w:val="00C1197A"/>
    <w:rsid w:val="00C128CD"/>
    <w:rsid w:val="00C13A27"/>
    <w:rsid w:val="00C13F66"/>
    <w:rsid w:val="00C14BDF"/>
    <w:rsid w:val="00C1562C"/>
    <w:rsid w:val="00C166ED"/>
    <w:rsid w:val="00C16A55"/>
    <w:rsid w:val="00C170F2"/>
    <w:rsid w:val="00C249C7"/>
    <w:rsid w:val="00C2755F"/>
    <w:rsid w:val="00C32FBD"/>
    <w:rsid w:val="00C34654"/>
    <w:rsid w:val="00C37044"/>
    <w:rsid w:val="00C41100"/>
    <w:rsid w:val="00C422A0"/>
    <w:rsid w:val="00C4557B"/>
    <w:rsid w:val="00C4639D"/>
    <w:rsid w:val="00C46579"/>
    <w:rsid w:val="00C468AD"/>
    <w:rsid w:val="00C50494"/>
    <w:rsid w:val="00C53D6A"/>
    <w:rsid w:val="00C53E02"/>
    <w:rsid w:val="00C553EE"/>
    <w:rsid w:val="00C6016E"/>
    <w:rsid w:val="00C602CE"/>
    <w:rsid w:val="00C6201B"/>
    <w:rsid w:val="00C629C2"/>
    <w:rsid w:val="00C64909"/>
    <w:rsid w:val="00C64A12"/>
    <w:rsid w:val="00C675CE"/>
    <w:rsid w:val="00C70C38"/>
    <w:rsid w:val="00C70E8D"/>
    <w:rsid w:val="00C7253F"/>
    <w:rsid w:val="00C74C4F"/>
    <w:rsid w:val="00C81B35"/>
    <w:rsid w:val="00C822A5"/>
    <w:rsid w:val="00C85F63"/>
    <w:rsid w:val="00C864FF"/>
    <w:rsid w:val="00C910E3"/>
    <w:rsid w:val="00C915DF"/>
    <w:rsid w:val="00C92175"/>
    <w:rsid w:val="00C949D2"/>
    <w:rsid w:val="00C966B5"/>
    <w:rsid w:val="00C966E7"/>
    <w:rsid w:val="00C97341"/>
    <w:rsid w:val="00CA0090"/>
    <w:rsid w:val="00CA071E"/>
    <w:rsid w:val="00CA08A2"/>
    <w:rsid w:val="00CA09A3"/>
    <w:rsid w:val="00CA22A1"/>
    <w:rsid w:val="00CA3D44"/>
    <w:rsid w:val="00CA4747"/>
    <w:rsid w:val="00CA76D7"/>
    <w:rsid w:val="00CB46B9"/>
    <w:rsid w:val="00CC0748"/>
    <w:rsid w:val="00CC389E"/>
    <w:rsid w:val="00CC50D8"/>
    <w:rsid w:val="00CC58FE"/>
    <w:rsid w:val="00CD2B1A"/>
    <w:rsid w:val="00CD5FBE"/>
    <w:rsid w:val="00CD6939"/>
    <w:rsid w:val="00CE2569"/>
    <w:rsid w:val="00CE7314"/>
    <w:rsid w:val="00CE75A2"/>
    <w:rsid w:val="00CF1BEE"/>
    <w:rsid w:val="00CF25B5"/>
    <w:rsid w:val="00CF2AB6"/>
    <w:rsid w:val="00CF517A"/>
    <w:rsid w:val="00D03563"/>
    <w:rsid w:val="00D035A0"/>
    <w:rsid w:val="00D067B0"/>
    <w:rsid w:val="00D077A8"/>
    <w:rsid w:val="00D1181C"/>
    <w:rsid w:val="00D1254E"/>
    <w:rsid w:val="00D13CC8"/>
    <w:rsid w:val="00D1420D"/>
    <w:rsid w:val="00D1525F"/>
    <w:rsid w:val="00D20EBB"/>
    <w:rsid w:val="00D22173"/>
    <w:rsid w:val="00D2244B"/>
    <w:rsid w:val="00D2382F"/>
    <w:rsid w:val="00D2600A"/>
    <w:rsid w:val="00D26509"/>
    <w:rsid w:val="00D2727F"/>
    <w:rsid w:val="00D272C6"/>
    <w:rsid w:val="00D32A8B"/>
    <w:rsid w:val="00D33258"/>
    <w:rsid w:val="00D3580B"/>
    <w:rsid w:val="00D45B92"/>
    <w:rsid w:val="00D47289"/>
    <w:rsid w:val="00D47E84"/>
    <w:rsid w:val="00D52D63"/>
    <w:rsid w:val="00D52EED"/>
    <w:rsid w:val="00D55D76"/>
    <w:rsid w:val="00D56F92"/>
    <w:rsid w:val="00D57D3D"/>
    <w:rsid w:val="00D61D02"/>
    <w:rsid w:val="00D62165"/>
    <w:rsid w:val="00D63457"/>
    <w:rsid w:val="00D63832"/>
    <w:rsid w:val="00D66C0A"/>
    <w:rsid w:val="00D67BE2"/>
    <w:rsid w:val="00D73E57"/>
    <w:rsid w:val="00D74A3F"/>
    <w:rsid w:val="00D75677"/>
    <w:rsid w:val="00D75881"/>
    <w:rsid w:val="00D768B4"/>
    <w:rsid w:val="00D76BDD"/>
    <w:rsid w:val="00D80362"/>
    <w:rsid w:val="00D821C8"/>
    <w:rsid w:val="00D82C18"/>
    <w:rsid w:val="00D85672"/>
    <w:rsid w:val="00D85A6B"/>
    <w:rsid w:val="00D865CA"/>
    <w:rsid w:val="00D901AF"/>
    <w:rsid w:val="00D91D6E"/>
    <w:rsid w:val="00D9233C"/>
    <w:rsid w:val="00D94C14"/>
    <w:rsid w:val="00D94CE0"/>
    <w:rsid w:val="00D956BD"/>
    <w:rsid w:val="00D96718"/>
    <w:rsid w:val="00D979ED"/>
    <w:rsid w:val="00DA13EE"/>
    <w:rsid w:val="00DA608B"/>
    <w:rsid w:val="00DA7CE8"/>
    <w:rsid w:val="00DB13C1"/>
    <w:rsid w:val="00DB4270"/>
    <w:rsid w:val="00DB4E62"/>
    <w:rsid w:val="00DB5ECE"/>
    <w:rsid w:val="00DB6016"/>
    <w:rsid w:val="00DB613F"/>
    <w:rsid w:val="00DC2A08"/>
    <w:rsid w:val="00DC2D1D"/>
    <w:rsid w:val="00DC3816"/>
    <w:rsid w:val="00DC53DC"/>
    <w:rsid w:val="00DC5ECD"/>
    <w:rsid w:val="00DC764F"/>
    <w:rsid w:val="00DD1A6E"/>
    <w:rsid w:val="00DD2633"/>
    <w:rsid w:val="00DD2AF1"/>
    <w:rsid w:val="00DD3524"/>
    <w:rsid w:val="00DE1BAB"/>
    <w:rsid w:val="00DE61C6"/>
    <w:rsid w:val="00DE707C"/>
    <w:rsid w:val="00DE70BA"/>
    <w:rsid w:val="00DE789B"/>
    <w:rsid w:val="00DF03CA"/>
    <w:rsid w:val="00DF40D3"/>
    <w:rsid w:val="00DF5D81"/>
    <w:rsid w:val="00E001F8"/>
    <w:rsid w:val="00E026C0"/>
    <w:rsid w:val="00E05251"/>
    <w:rsid w:val="00E06FE5"/>
    <w:rsid w:val="00E070BC"/>
    <w:rsid w:val="00E0750E"/>
    <w:rsid w:val="00E075CC"/>
    <w:rsid w:val="00E07A46"/>
    <w:rsid w:val="00E07F7B"/>
    <w:rsid w:val="00E14F9E"/>
    <w:rsid w:val="00E1512F"/>
    <w:rsid w:val="00E16060"/>
    <w:rsid w:val="00E21AA6"/>
    <w:rsid w:val="00E21D2B"/>
    <w:rsid w:val="00E25FFE"/>
    <w:rsid w:val="00E277E7"/>
    <w:rsid w:val="00E31354"/>
    <w:rsid w:val="00E33D77"/>
    <w:rsid w:val="00E341E1"/>
    <w:rsid w:val="00E36813"/>
    <w:rsid w:val="00E36BD0"/>
    <w:rsid w:val="00E36DE3"/>
    <w:rsid w:val="00E371B0"/>
    <w:rsid w:val="00E43147"/>
    <w:rsid w:val="00E46009"/>
    <w:rsid w:val="00E46161"/>
    <w:rsid w:val="00E4644A"/>
    <w:rsid w:val="00E46820"/>
    <w:rsid w:val="00E476FB"/>
    <w:rsid w:val="00E521B2"/>
    <w:rsid w:val="00E52702"/>
    <w:rsid w:val="00E52C84"/>
    <w:rsid w:val="00E5315A"/>
    <w:rsid w:val="00E54D25"/>
    <w:rsid w:val="00E54EC4"/>
    <w:rsid w:val="00E551FC"/>
    <w:rsid w:val="00E5554A"/>
    <w:rsid w:val="00E56551"/>
    <w:rsid w:val="00E56E74"/>
    <w:rsid w:val="00E57FA9"/>
    <w:rsid w:val="00E61DBB"/>
    <w:rsid w:val="00E6212F"/>
    <w:rsid w:val="00E6703E"/>
    <w:rsid w:val="00E700D4"/>
    <w:rsid w:val="00E721A0"/>
    <w:rsid w:val="00E722F2"/>
    <w:rsid w:val="00E72693"/>
    <w:rsid w:val="00E7276B"/>
    <w:rsid w:val="00E76CA0"/>
    <w:rsid w:val="00E822C8"/>
    <w:rsid w:val="00E83B21"/>
    <w:rsid w:val="00E83DAD"/>
    <w:rsid w:val="00E865FB"/>
    <w:rsid w:val="00E86D49"/>
    <w:rsid w:val="00E872CC"/>
    <w:rsid w:val="00E930ED"/>
    <w:rsid w:val="00E94433"/>
    <w:rsid w:val="00E94E71"/>
    <w:rsid w:val="00EA0DCD"/>
    <w:rsid w:val="00EA1A30"/>
    <w:rsid w:val="00EA3C05"/>
    <w:rsid w:val="00EA5DAB"/>
    <w:rsid w:val="00EB0134"/>
    <w:rsid w:val="00EB1111"/>
    <w:rsid w:val="00EB11F7"/>
    <w:rsid w:val="00EB26BA"/>
    <w:rsid w:val="00EB3CF6"/>
    <w:rsid w:val="00EC4E13"/>
    <w:rsid w:val="00EC6DEE"/>
    <w:rsid w:val="00ED0C83"/>
    <w:rsid w:val="00ED15F3"/>
    <w:rsid w:val="00ED185D"/>
    <w:rsid w:val="00ED31CF"/>
    <w:rsid w:val="00ED664E"/>
    <w:rsid w:val="00ED7A8C"/>
    <w:rsid w:val="00ED7D53"/>
    <w:rsid w:val="00EE025A"/>
    <w:rsid w:val="00EE17DD"/>
    <w:rsid w:val="00EE1A2F"/>
    <w:rsid w:val="00EE1AF0"/>
    <w:rsid w:val="00EE56A7"/>
    <w:rsid w:val="00EE7676"/>
    <w:rsid w:val="00EF081B"/>
    <w:rsid w:val="00EF10BA"/>
    <w:rsid w:val="00EF3AEE"/>
    <w:rsid w:val="00EF3D28"/>
    <w:rsid w:val="00EF3F30"/>
    <w:rsid w:val="00EF5135"/>
    <w:rsid w:val="00F03014"/>
    <w:rsid w:val="00F05FF4"/>
    <w:rsid w:val="00F112B0"/>
    <w:rsid w:val="00F122F6"/>
    <w:rsid w:val="00F1259D"/>
    <w:rsid w:val="00F12E63"/>
    <w:rsid w:val="00F15DDB"/>
    <w:rsid w:val="00F179AF"/>
    <w:rsid w:val="00F21DC3"/>
    <w:rsid w:val="00F21E78"/>
    <w:rsid w:val="00F240D3"/>
    <w:rsid w:val="00F246FD"/>
    <w:rsid w:val="00F247D6"/>
    <w:rsid w:val="00F25FE4"/>
    <w:rsid w:val="00F263A0"/>
    <w:rsid w:val="00F27B10"/>
    <w:rsid w:val="00F30CAC"/>
    <w:rsid w:val="00F30E6A"/>
    <w:rsid w:val="00F31E14"/>
    <w:rsid w:val="00F31F3E"/>
    <w:rsid w:val="00F32C22"/>
    <w:rsid w:val="00F32E74"/>
    <w:rsid w:val="00F32F75"/>
    <w:rsid w:val="00F33C74"/>
    <w:rsid w:val="00F33CB0"/>
    <w:rsid w:val="00F34160"/>
    <w:rsid w:val="00F364E7"/>
    <w:rsid w:val="00F402AA"/>
    <w:rsid w:val="00F40431"/>
    <w:rsid w:val="00F443C4"/>
    <w:rsid w:val="00F44EB3"/>
    <w:rsid w:val="00F45232"/>
    <w:rsid w:val="00F4603A"/>
    <w:rsid w:val="00F52C7F"/>
    <w:rsid w:val="00F5349E"/>
    <w:rsid w:val="00F5478B"/>
    <w:rsid w:val="00F563B2"/>
    <w:rsid w:val="00F566EC"/>
    <w:rsid w:val="00F624FB"/>
    <w:rsid w:val="00F651B5"/>
    <w:rsid w:val="00F653F1"/>
    <w:rsid w:val="00F66B6A"/>
    <w:rsid w:val="00F66D50"/>
    <w:rsid w:val="00F6747C"/>
    <w:rsid w:val="00F67A44"/>
    <w:rsid w:val="00F72E91"/>
    <w:rsid w:val="00F764AB"/>
    <w:rsid w:val="00F7671A"/>
    <w:rsid w:val="00F77E53"/>
    <w:rsid w:val="00F81164"/>
    <w:rsid w:val="00F81BC5"/>
    <w:rsid w:val="00F82050"/>
    <w:rsid w:val="00F83E2A"/>
    <w:rsid w:val="00F8401C"/>
    <w:rsid w:val="00F844C5"/>
    <w:rsid w:val="00F85368"/>
    <w:rsid w:val="00F9042D"/>
    <w:rsid w:val="00F92A1D"/>
    <w:rsid w:val="00F93676"/>
    <w:rsid w:val="00F94790"/>
    <w:rsid w:val="00FA35BE"/>
    <w:rsid w:val="00FA48C2"/>
    <w:rsid w:val="00FA5DB9"/>
    <w:rsid w:val="00FB1626"/>
    <w:rsid w:val="00FB2D27"/>
    <w:rsid w:val="00FB34B2"/>
    <w:rsid w:val="00FB54B1"/>
    <w:rsid w:val="00FC0B52"/>
    <w:rsid w:val="00FC22AE"/>
    <w:rsid w:val="00FC3A9D"/>
    <w:rsid w:val="00FC5098"/>
    <w:rsid w:val="00FC5DA4"/>
    <w:rsid w:val="00FC7C7A"/>
    <w:rsid w:val="00FD0B08"/>
    <w:rsid w:val="00FD1437"/>
    <w:rsid w:val="00FD24C3"/>
    <w:rsid w:val="00FD2EF1"/>
    <w:rsid w:val="00FD5EC9"/>
    <w:rsid w:val="00FE02DF"/>
    <w:rsid w:val="00FE5992"/>
    <w:rsid w:val="00FE6C2B"/>
    <w:rsid w:val="00FE7B71"/>
    <w:rsid w:val="00FF0C28"/>
    <w:rsid w:val="00FF39D4"/>
    <w:rsid w:val="00FF4E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110F9-559A-4AC3-910B-5E069A96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9C2"/>
    <w:pPr>
      <w:spacing w:after="0" w:line="240" w:lineRule="auto"/>
      <w:ind w:left="0"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77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74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574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9C2"/>
    <w:pPr>
      <w:ind w:left="720"/>
    </w:pPr>
  </w:style>
  <w:style w:type="table" w:styleId="TableGrid">
    <w:name w:val="Table Grid"/>
    <w:basedOn w:val="TableNormal"/>
    <w:uiPriority w:val="39"/>
    <w:rsid w:val="00C629C2"/>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629C2"/>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9C2"/>
    <w:rPr>
      <w:color w:val="0000FF" w:themeColor="hyperlink"/>
      <w:u w:val="single"/>
    </w:rPr>
  </w:style>
  <w:style w:type="character" w:customStyle="1" w:styleId="Heading1Char">
    <w:name w:val="Heading 1 Char"/>
    <w:basedOn w:val="DefaultParagraphFont"/>
    <w:link w:val="Heading1"/>
    <w:uiPriority w:val="9"/>
    <w:rsid w:val="008077E9"/>
    <w:rPr>
      <w:rFonts w:asciiTheme="majorHAnsi" w:eastAsiaTheme="majorEastAsia" w:hAnsiTheme="majorHAnsi" w:cstheme="majorBidi"/>
      <w:b/>
      <w:bCs/>
      <w:color w:val="365F91" w:themeColor="accent1" w:themeShade="BF"/>
      <w:sz w:val="28"/>
      <w:szCs w:val="28"/>
    </w:rPr>
  </w:style>
  <w:style w:type="paragraph" w:styleId="NoSpacing">
    <w:name w:val="No Spacing"/>
    <w:basedOn w:val="Normal"/>
    <w:uiPriority w:val="1"/>
    <w:qFormat/>
    <w:rsid w:val="008077E9"/>
    <w:pPr>
      <w:spacing w:before="120" w:after="120"/>
    </w:pPr>
  </w:style>
  <w:style w:type="paragraph" w:styleId="Header">
    <w:name w:val="header"/>
    <w:basedOn w:val="Normal"/>
    <w:link w:val="HeaderChar"/>
    <w:uiPriority w:val="99"/>
    <w:unhideWhenUsed/>
    <w:rsid w:val="00A10A2B"/>
    <w:pPr>
      <w:tabs>
        <w:tab w:val="center" w:pos="4680"/>
        <w:tab w:val="right" w:pos="9360"/>
      </w:tabs>
    </w:pPr>
  </w:style>
  <w:style w:type="character" w:customStyle="1" w:styleId="HeaderChar">
    <w:name w:val="Header Char"/>
    <w:basedOn w:val="DefaultParagraphFont"/>
    <w:link w:val="Header"/>
    <w:uiPriority w:val="99"/>
    <w:rsid w:val="00A10A2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54D22"/>
    <w:pPr>
      <w:tabs>
        <w:tab w:val="center" w:pos="4680"/>
        <w:tab w:val="right" w:pos="9360"/>
      </w:tabs>
    </w:pPr>
  </w:style>
  <w:style w:type="character" w:customStyle="1" w:styleId="FooterChar">
    <w:name w:val="Footer Char"/>
    <w:basedOn w:val="DefaultParagraphFont"/>
    <w:link w:val="Footer"/>
    <w:uiPriority w:val="99"/>
    <w:semiHidden/>
    <w:rsid w:val="00654D2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570C"/>
    <w:rPr>
      <w:color w:val="800080" w:themeColor="followedHyperlink"/>
      <w:u w:val="single"/>
    </w:rPr>
  </w:style>
  <w:style w:type="paragraph" w:styleId="BalloonText">
    <w:name w:val="Balloon Text"/>
    <w:basedOn w:val="Normal"/>
    <w:link w:val="BalloonTextChar"/>
    <w:uiPriority w:val="99"/>
    <w:semiHidden/>
    <w:unhideWhenUsed/>
    <w:rsid w:val="005C6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7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956BD"/>
    <w:rPr>
      <w:sz w:val="16"/>
      <w:szCs w:val="16"/>
    </w:rPr>
  </w:style>
  <w:style w:type="paragraph" w:styleId="CommentText">
    <w:name w:val="annotation text"/>
    <w:basedOn w:val="Normal"/>
    <w:link w:val="CommentTextChar"/>
    <w:uiPriority w:val="99"/>
    <w:semiHidden/>
    <w:unhideWhenUsed/>
    <w:rsid w:val="00D956BD"/>
    <w:rPr>
      <w:sz w:val="20"/>
      <w:szCs w:val="20"/>
    </w:rPr>
  </w:style>
  <w:style w:type="character" w:customStyle="1" w:styleId="CommentTextChar">
    <w:name w:val="Comment Text Char"/>
    <w:basedOn w:val="DefaultParagraphFont"/>
    <w:link w:val="CommentText"/>
    <w:uiPriority w:val="99"/>
    <w:semiHidden/>
    <w:rsid w:val="00D956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6BD"/>
    <w:rPr>
      <w:b/>
      <w:bCs/>
    </w:rPr>
  </w:style>
  <w:style w:type="character" w:customStyle="1" w:styleId="CommentSubjectChar">
    <w:name w:val="Comment Subject Char"/>
    <w:basedOn w:val="CommentTextChar"/>
    <w:link w:val="CommentSubject"/>
    <w:uiPriority w:val="99"/>
    <w:semiHidden/>
    <w:rsid w:val="00D956B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7574F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574F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74551">
      <w:bodyDiv w:val="1"/>
      <w:marLeft w:val="0"/>
      <w:marRight w:val="0"/>
      <w:marTop w:val="0"/>
      <w:marBottom w:val="0"/>
      <w:divBdr>
        <w:top w:val="none" w:sz="0" w:space="0" w:color="auto"/>
        <w:left w:val="none" w:sz="0" w:space="0" w:color="auto"/>
        <w:bottom w:val="none" w:sz="0" w:space="0" w:color="auto"/>
        <w:right w:val="none" w:sz="0" w:space="0" w:color="auto"/>
      </w:divBdr>
      <w:divsChild>
        <w:div w:id="797264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34BD-B9C3-4952-98E1-56DC1A2E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Schnider</dc:creator>
  <cp:lastModifiedBy>Doug Bentley</cp:lastModifiedBy>
  <cp:revision>2</cp:revision>
  <cp:lastPrinted>2018-09-15T18:26:00Z</cp:lastPrinted>
  <dcterms:created xsi:type="dcterms:W3CDTF">2024-10-10T14:38:00Z</dcterms:created>
  <dcterms:modified xsi:type="dcterms:W3CDTF">2024-10-10T14:38:00Z</dcterms:modified>
</cp:coreProperties>
</file>